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779" w:rsidRDefault="00DE5779" w:rsidP="00DE5779">
      <w:pPr>
        <w:pStyle w:val="2"/>
        <w:jc w:val="left"/>
      </w:pPr>
      <w:r>
        <w:t>Тема 10 Датчики температуры</w:t>
      </w:r>
    </w:p>
    <w:p w:rsidR="00DE5779" w:rsidRDefault="00DE5779" w:rsidP="00DE5779">
      <w:pPr>
        <w:pStyle w:val="a3"/>
        <w:spacing w:before="180"/>
        <w:ind w:left="724"/>
      </w:pPr>
      <w:r>
        <w:t>План лекции</w:t>
      </w:r>
    </w:p>
    <w:p w:rsidR="00DE5779" w:rsidRDefault="00DE5779" w:rsidP="00DE5779">
      <w:pPr>
        <w:pStyle w:val="a5"/>
        <w:numPr>
          <w:ilvl w:val="0"/>
          <w:numId w:val="4"/>
        </w:numPr>
        <w:tabs>
          <w:tab w:val="left" w:pos="1004"/>
        </w:tabs>
        <w:spacing w:before="1" w:line="322" w:lineRule="exact"/>
        <w:rPr>
          <w:sz w:val="28"/>
        </w:rPr>
      </w:pPr>
      <w:r>
        <w:rPr>
          <w:sz w:val="28"/>
        </w:rPr>
        <w:t>Общие</w:t>
      </w:r>
      <w:r>
        <w:rPr>
          <w:spacing w:val="-1"/>
          <w:sz w:val="28"/>
        </w:rPr>
        <w:t xml:space="preserve"> </w:t>
      </w:r>
      <w:r>
        <w:rPr>
          <w:sz w:val="28"/>
        </w:rPr>
        <w:t>сведения</w:t>
      </w:r>
    </w:p>
    <w:p w:rsidR="00DE5779" w:rsidRDefault="00DE5779" w:rsidP="00DE5779">
      <w:pPr>
        <w:pStyle w:val="a5"/>
        <w:numPr>
          <w:ilvl w:val="0"/>
          <w:numId w:val="4"/>
        </w:numPr>
        <w:tabs>
          <w:tab w:val="left" w:pos="1005"/>
        </w:tabs>
        <w:spacing w:line="322" w:lineRule="exact"/>
        <w:ind w:left="1004" w:hanging="281"/>
        <w:rPr>
          <w:sz w:val="28"/>
        </w:rPr>
      </w:pPr>
      <w:r>
        <w:rPr>
          <w:sz w:val="28"/>
        </w:rPr>
        <w:t>Манометрические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термометры</w:t>
      </w:r>
    </w:p>
    <w:p w:rsidR="00DE5779" w:rsidRDefault="00DE5779" w:rsidP="00DE5779">
      <w:pPr>
        <w:pStyle w:val="a5"/>
        <w:numPr>
          <w:ilvl w:val="0"/>
          <w:numId w:val="4"/>
        </w:numPr>
        <w:tabs>
          <w:tab w:val="left" w:pos="1005"/>
        </w:tabs>
        <w:ind w:left="1004" w:hanging="281"/>
        <w:rPr>
          <w:sz w:val="28"/>
        </w:rPr>
      </w:pPr>
      <w:r>
        <w:rPr>
          <w:sz w:val="28"/>
        </w:rPr>
        <w:t>Термометры</w:t>
      </w:r>
      <w:r>
        <w:rPr>
          <w:spacing w:val="-3"/>
          <w:sz w:val="28"/>
        </w:rPr>
        <w:t xml:space="preserve"> </w:t>
      </w:r>
      <w:r>
        <w:rPr>
          <w:sz w:val="28"/>
        </w:rPr>
        <w:t>сопротивления</w:t>
      </w:r>
    </w:p>
    <w:p w:rsidR="00DE5779" w:rsidRDefault="00DE5779" w:rsidP="00DE5779">
      <w:pPr>
        <w:pStyle w:val="a5"/>
        <w:numPr>
          <w:ilvl w:val="0"/>
          <w:numId w:val="4"/>
        </w:numPr>
        <w:tabs>
          <w:tab w:val="left" w:pos="1005"/>
        </w:tabs>
        <w:ind w:left="1004" w:hanging="281"/>
        <w:rPr>
          <w:sz w:val="28"/>
        </w:rPr>
      </w:pPr>
      <w:r>
        <w:rPr>
          <w:sz w:val="28"/>
        </w:rPr>
        <w:t>Термоэлектрические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преобразователи</w:t>
      </w:r>
    </w:p>
    <w:p w:rsidR="00DE5779" w:rsidRDefault="00DE5779" w:rsidP="00DE5779">
      <w:pPr>
        <w:pStyle w:val="a5"/>
        <w:numPr>
          <w:ilvl w:val="0"/>
          <w:numId w:val="3"/>
        </w:numPr>
        <w:tabs>
          <w:tab w:val="left" w:pos="1044"/>
        </w:tabs>
        <w:spacing w:before="184"/>
        <w:ind w:right="293" w:firstLine="426"/>
        <w:jc w:val="both"/>
        <w:rPr>
          <w:sz w:val="28"/>
        </w:rPr>
      </w:pPr>
      <w:r>
        <w:rPr>
          <w:sz w:val="28"/>
        </w:rPr>
        <w:t xml:space="preserve">В зависимости от типа используемого </w:t>
      </w:r>
      <w:proofErr w:type="spellStart"/>
      <w:r>
        <w:rPr>
          <w:sz w:val="28"/>
        </w:rPr>
        <w:t>термопреобразователя</w:t>
      </w:r>
      <w:proofErr w:type="spellEnd"/>
      <w:r>
        <w:rPr>
          <w:sz w:val="28"/>
        </w:rPr>
        <w:t xml:space="preserve"> различают </w:t>
      </w:r>
      <w:r>
        <w:rPr>
          <w:i/>
          <w:sz w:val="28"/>
        </w:rPr>
        <w:t>термометры расширения, манометрические термометры, термометры сопротивления</w:t>
      </w:r>
      <w:r>
        <w:rPr>
          <w:sz w:val="28"/>
        </w:rPr>
        <w:t xml:space="preserve">, </w:t>
      </w:r>
      <w:r>
        <w:rPr>
          <w:i/>
          <w:sz w:val="28"/>
        </w:rPr>
        <w:t xml:space="preserve">термоэлектрические преобразователи </w:t>
      </w:r>
      <w:r>
        <w:rPr>
          <w:sz w:val="28"/>
        </w:rPr>
        <w:t xml:space="preserve">и </w:t>
      </w:r>
      <w:r>
        <w:rPr>
          <w:i/>
          <w:sz w:val="28"/>
        </w:rPr>
        <w:t>пирометры</w:t>
      </w:r>
      <w:r>
        <w:rPr>
          <w:i/>
          <w:spacing w:val="-44"/>
          <w:sz w:val="28"/>
        </w:rPr>
        <w:t xml:space="preserve"> </w:t>
      </w:r>
      <w:r>
        <w:rPr>
          <w:i/>
          <w:sz w:val="28"/>
        </w:rPr>
        <w:t>излучения</w:t>
      </w:r>
      <w:r>
        <w:rPr>
          <w:sz w:val="28"/>
        </w:rPr>
        <w:t>.</w:t>
      </w:r>
    </w:p>
    <w:p w:rsidR="00DE5779" w:rsidRDefault="00DE5779" w:rsidP="00DE5779">
      <w:pPr>
        <w:pStyle w:val="a3"/>
        <w:spacing w:before="185" w:line="322" w:lineRule="exact"/>
        <w:ind w:left="1007"/>
      </w:pPr>
      <w:r>
        <w:t>Таблица 10.1 – Наиболее распространенные промышленные средства</w:t>
      </w:r>
    </w:p>
    <w:p w:rsidR="00DE5779" w:rsidRDefault="00DE5779" w:rsidP="00DE5779">
      <w:pPr>
        <w:pStyle w:val="a3"/>
        <w:ind w:left="900" w:right="282"/>
        <w:jc w:val="center"/>
      </w:pPr>
      <w:r>
        <w:t>измерения и контроля температуры</w:t>
      </w:r>
    </w:p>
    <w:p w:rsidR="00DE5779" w:rsidRDefault="00DE5779" w:rsidP="00DE5779">
      <w:pPr>
        <w:pStyle w:val="a3"/>
        <w:spacing w:before="3"/>
        <w:ind w:left="0"/>
        <w:rPr>
          <w:sz w:val="16"/>
        </w:rPr>
      </w:pPr>
    </w:p>
    <w:tbl>
      <w:tblPr>
        <w:tblStyle w:val="TableNormal"/>
        <w:tblW w:w="0" w:type="auto"/>
        <w:tblInd w:w="68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23"/>
        <w:gridCol w:w="3828"/>
        <w:gridCol w:w="2028"/>
      </w:tblGrid>
      <w:tr w:rsidR="00DE5779" w:rsidTr="00A538A0">
        <w:trPr>
          <w:trHeight w:val="635"/>
        </w:trPr>
        <w:tc>
          <w:tcPr>
            <w:tcW w:w="3023" w:type="dxa"/>
          </w:tcPr>
          <w:p w:rsidR="00DE5779" w:rsidRDefault="00DE5779" w:rsidP="00A538A0">
            <w:pPr>
              <w:pStyle w:val="TableParagraph"/>
              <w:spacing w:before="38"/>
              <w:ind w:left="1083" w:right="470" w:hanging="491"/>
              <w:rPr>
                <w:sz w:val="24"/>
              </w:rPr>
            </w:pPr>
            <w:proofErr w:type="spellStart"/>
            <w:r>
              <w:rPr>
                <w:spacing w:val="-8"/>
                <w:sz w:val="24"/>
              </w:rPr>
              <w:t>Термометрическое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8"/>
                <w:sz w:val="24"/>
              </w:rPr>
              <w:t>свойство</w:t>
            </w:r>
            <w:proofErr w:type="spellEnd"/>
          </w:p>
        </w:tc>
        <w:tc>
          <w:tcPr>
            <w:tcW w:w="3828" w:type="dxa"/>
          </w:tcPr>
          <w:p w:rsidR="00DE5779" w:rsidRDefault="00DE5779" w:rsidP="00A538A0">
            <w:pPr>
              <w:pStyle w:val="TableParagraph"/>
              <w:spacing w:before="177"/>
              <w:ind w:left="747"/>
              <w:rPr>
                <w:sz w:val="24"/>
              </w:rPr>
            </w:pPr>
            <w:proofErr w:type="spellStart"/>
            <w:r>
              <w:rPr>
                <w:sz w:val="24"/>
              </w:rPr>
              <w:t>Наименование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средства</w:t>
            </w:r>
            <w:proofErr w:type="spellEnd"/>
          </w:p>
        </w:tc>
        <w:tc>
          <w:tcPr>
            <w:tcW w:w="2028" w:type="dxa"/>
          </w:tcPr>
          <w:p w:rsidR="00DE5779" w:rsidRDefault="00DE5779" w:rsidP="00A538A0">
            <w:pPr>
              <w:pStyle w:val="TableParagraph"/>
              <w:ind w:left="309" w:right="214" w:firstLine="242"/>
              <w:rPr>
                <w:sz w:val="24"/>
              </w:rPr>
            </w:pPr>
            <w:proofErr w:type="spellStart"/>
            <w:r>
              <w:rPr>
                <w:sz w:val="24"/>
              </w:rPr>
              <w:t>Диапазон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измерений</w:t>
            </w:r>
            <w:proofErr w:type="spellEnd"/>
            <w:r>
              <w:rPr>
                <w:sz w:val="24"/>
              </w:rPr>
              <w:t>, °С</w:t>
            </w:r>
          </w:p>
        </w:tc>
      </w:tr>
      <w:tr w:rsidR="00DE5779" w:rsidTr="00A538A0">
        <w:trPr>
          <w:trHeight w:val="1500"/>
        </w:trPr>
        <w:tc>
          <w:tcPr>
            <w:tcW w:w="3023" w:type="dxa"/>
          </w:tcPr>
          <w:p w:rsidR="00DE5779" w:rsidRPr="00DE5779" w:rsidRDefault="00DE5779" w:rsidP="00A538A0">
            <w:pPr>
              <w:pStyle w:val="TableParagraph"/>
              <w:spacing w:before="195"/>
              <w:ind w:left="329" w:right="470"/>
              <w:rPr>
                <w:sz w:val="24"/>
                <w:lang w:val="ru-RU"/>
              </w:rPr>
            </w:pPr>
            <w:r w:rsidRPr="00DE5779">
              <w:rPr>
                <w:spacing w:val="-4"/>
                <w:sz w:val="24"/>
                <w:lang w:val="ru-RU"/>
              </w:rPr>
              <w:t>Изменение давления рабочего</w:t>
            </w:r>
            <w:r w:rsidRPr="00DE5779">
              <w:rPr>
                <w:spacing w:val="52"/>
                <w:sz w:val="24"/>
                <w:lang w:val="ru-RU"/>
              </w:rPr>
              <w:t xml:space="preserve"> </w:t>
            </w:r>
            <w:r w:rsidRPr="00DE5779">
              <w:rPr>
                <w:spacing w:val="-8"/>
                <w:sz w:val="24"/>
                <w:lang w:val="ru-RU"/>
              </w:rPr>
              <w:t xml:space="preserve">вещества </w:t>
            </w:r>
            <w:r w:rsidRPr="00DE5779">
              <w:rPr>
                <w:spacing w:val="-6"/>
                <w:sz w:val="24"/>
                <w:lang w:val="ru-RU"/>
              </w:rPr>
              <w:t xml:space="preserve">при </w:t>
            </w:r>
            <w:r w:rsidRPr="00DE5779">
              <w:rPr>
                <w:spacing w:val="-8"/>
                <w:sz w:val="24"/>
                <w:lang w:val="ru-RU"/>
              </w:rPr>
              <w:t xml:space="preserve">постоянном </w:t>
            </w:r>
            <w:r w:rsidRPr="00DE5779">
              <w:rPr>
                <w:spacing w:val="-9"/>
                <w:sz w:val="24"/>
                <w:lang w:val="ru-RU"/>
              </w:rPr>
              <w:t>объеме</w:t>
            </w:r>
          </w:p>
        </w:tc>
        <w:tc>
          <w:tcPr>
            <w:tcW w:w="3828" w:type="dxa"/>
          </w:tcPr>
          <w:p w:rsidR="00DE5779" w:rsidRPr="00DE5779" w:rsidRDefault="00DE5779" w:rsidP="00A538A0">
            <w:pPr>
              <w:pStyle w:val="TableParagraph"/>
              <w:ind w:left="141" w:right="1921"/>
              <w:rPr>
                <w:sz w:val="24"/>
                <w:lang w:val="ru-RU"/>
              </w:rPr>
            </w:pPr>
            <w:r w:rsidRPr="00DE5779">
              <w:rPr>
                <w:spacing w:val="-9"/>
                <w:sz w:val="24"/>
                <w:lang w:val="ru-RU"/>
              </w:rPr>
              <w:t xml:space="preserve">Манометрические </w:t>
            </w:r>
            <w:r w:rsidRPr="00DE5779">
              <w:rPr>
                <w:spacing w:val="-10"/>
                <w:sz w:val="24"/>
                <w:lang w:val="ru-RU"/>
              </w:rPr>
              <w:t>термометры:</w:t>
            </w:r>
          </w:p>
          <w:p w:rsidR="00DE5779" w:rsidRPr="00DE5779" w:rsidRDefault="00DE5779" w:rsidP="00A538A0">
            <w:pPr>
              <w:pStyle w:val="TableParagraph"/>
              <w:ind w:left="363" w:right="1758"/>
              <w:rPr>
                <w:sz w:val="24"/>
                <w:lang w:val="ru-RU"/>
              </w:rPr>
            </w:pPr>
            <w:r w:rsidRPr="00DE5779">
              <w:rPr>
                <w:spacing w:val="-11"/>
                <w:sz w:val="24"/>
                <w:lang w:val="ru-RU"/>
              </w:rPr>
              <w:t xml:space="preserve">газовые </w:t>
            </w:r>
            <w:r w:rsidRPr="00DE5779">
              <w:rPr>
                <w:spacing w:val="-10"/>
                <w:sz w:val="24"/>
                <w:lang w:val="ru-RU"/>
              </w:rPr>
              <w:t xml:space="preserve">жидкостные </w:t>
            </w:r>
            <w:r w:rsidRPr="00DE5779">
              <w:rPr>
                <w:spacing w:val="-11"/>
                <w:sz w:val="24"/>
                <w:lang w:val="ru-RU"/>
              </w:rPr>
              <w:t>конденсационные</w:t>
            </w:r>
          </w:p>
        </w:tc>
        <w:tc>
          <w:tcPr>
            <w:tcW w:w="2028" w:type="dxa"/>
          </w:tcPr>
          <w:p w:rsidR="00DE5779" w:rsidRPr="00DE5779" w:rsidRDefault="00DE5779" w:rsidP="00A538A0">
            <w:pPr>
              <w:pStyle w:val="TableParagraph"/>
              <w:rPr>
                <w:sz w:val="29"/>
                <w:lang w:val="ru-RU"/>
              </w:rPr>
            </w:pPr>
          </w:p>
          <w:p w:rsidR="00DE5779" w:rsidRDefault="00DE5779" w:rsidP="00A538A0">
            <w:pPr>
              <w:pStyle w:val="TableParagraph"/>
              <w:ind w:left="551"/>
              <w:rPr>
                <w:sz w:val="24"/>
              </w:rPr>
            </w:pPr>
            <w:r>
              <w:rPr>
                <w:sz w:val="24"/>
              </w:rPr>
              <w:t>-150ч600</w:t>
            </w:r>
          </w:p>
          <w:p w:rsidR="00DE5779" w:rsidRDefault="00DE5779" w:rsidP="00A538A0">
            <w:pPr>
              <w:pStyle w:val="TableParagraph"/>
              <w:ind w:left="551"/>
              <w:rPr>
                <w:sz w:val="24"/>
              </w:rPr>
            </w:pPr>
            <w:r>
              <w:rPr>
                <w:sz w:val="24"/>
              </w:rPr>
              <w:t>-150ч600</w:t>
            </w:r>
          </w:p>
          <w:p w:rsidR="00DE5779" w:rsidRDefault="00DE5779" w:rsidP="00A538A0">
            <w:pPr>
              <w:pStyle w:val="TableParagraph"/>
              <w:ind w:left="611"/>
              <w:rPr>
                <w:sz w:val="24"/>
              </w:rPr>
            </w:pPr>
            <w:r>
              <w:rPr>
                <w:sz w:val="24"/>
              </w:rPr>
              <w:t>-50ч350</w:t>
            </w:r>
          </w:p>
        </w:tc>
      </w:tr>
      <w:tr w:rsidR="00DE5779" w:rsidTr="00A538A0">
        <w:trPr>
          <w:trHeight w:val="850"/>
        </w:trPr>
        <w:tc>
          <w:tcPr>
            <w:tcW w:w="3023" w:type="dxa"/>
          </w:tcPr>
          <w:p w:rsidR="00DE5779" w:rsidRDefault="00DE5779" w:rsidP="00A538A0">
            <w:pPr>
              <w:pStyle w:val="TableParagraph"/>
              <w:spacing w:before="146"/>
              <w:ind w:left="329" w:right="470"/>
              <w:rPr>
                <w:sz w:val="24"/>
              </w:rPr>
            </w:pPr>
            <w:proofErr w:type="spellStart"/>
            <w:r>
              <w:rPr>
                <w:spacing w:val="-8"/>
                <w:sz w:val="24"/>
              </w:rPr>
              <w:t>Термоэлектрический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7"/>
                <w:sz w:val="24"/>
              </w:rPr>
              <w:t>эффект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(</w:t>
            </w:r>
            <w:proofErr w:type="spellStart"/>
            <w:r>
              <w:rPr>
                <w:spacing w:val="-8"/>
                <w:sz w:val="24"/>
              </w:rPr>
              <w:t>термоЭДС</w:t>
            </w:r>
            <w:proofErr w:type="spellEnd"/>
            <w:r>
              <w:rPr>
                <w:spacing w:val="-8"/>
                <w:sz w:val="24"/>
              </w:rPr>
              <w:t>)</w:t>
            </w:r>
          </w:p>
        </w:tc>
        <w:tc>
          <w:tcPr>
            <w:tcW w:w="3828" w:type="dxa"/>
          </w:tcPr>
          <w:p w:rsidR="00DE5779" w:rsidRDefault="00DE5779" w:rsidP="00A538A0">
            <w:pPr>
              <w:pStyle w:val="TableParagraph"/>
              <w:spacing w:before="146"/>
              <w:ind w:left="141" w:right="1684"/>
              <w:rPr>
                <w:sz w:val="24"/>
              </w:rPr>
            </w:pPr>
            <w:proofErr w:type="spellStart"/>
            <w:r>
              <w:rPr>
                <w:spacing w:val="-9"/>
                <w:sz w:val="24"/>
              </w:rPr>
              <w:t>Термоэлектрические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9"/>
                <w:sz w:val="24"/>
              </w:rPr>
              <w:t>преобразователи</w:t>
            </w:r>
            <w:proofErr w:type="spellEnd"/>
          </w:p>
        </w:tc>
        <w:tc>
          <w:tcPr>
            <w:tcW w:w="2028" w:type="dxa"/>
          </w:tcPr>
          <w:p w:rsidR="00DE5779" w:rsidRDefault="00DE5779" w:rsidP="00A538A0">
            <w:pPr>
              <w:pStyle w:val="TableParagraph"/>
              <w:spacing w:before="8"/>
              <w:rPr>
                <w:sz w:val="24"/>
              </w:rPr>
            </w:pPr>
          </w:p>
          <w:p w:rsidR="00DE5779" w:rsidRDefault="00DE5779" w:rsidP="00A538A0">
            <w:pPr>
              <w:pStyle w:val="TableParagraph"/>
              <w:ind w:left="471" w:right="460"/>
              <w:jc w:val="center"/>
              <w:rPr>
                <w:sz w:val="24"/>
              </w:rPr>
            </w:pPr>
            <w:r>
              <w:rPr>
                <w:sz w:val="24"/>
              </w:rPr>
              <w:t>-200ч2200</w:t>
            </w:r>
          </w:p>
        </w:tc>
      </w:tr>
      <w:tr w:rsidR="00DE5779" w:rsidTr="00A538A0">
        <w:trPr>
          <w:trHeight w:val="987"/>
        </w:trPr>
        <w:tc>
          <w:tcPr>
            <w:tcW w:w="3023" w:type="dxa"/>
            <w:vMerge w:val="restart"/>
          </w:tcPr>
          <w:p w:rsidR="00DE5779" w:rsidRDefault="00DE5779" w:rsidP="00A538A0">
            <w:pPr>
              <w:pStyle w:val="TableParagraph"/>
              <w:rPr>
                <w:sz w:val="37"/>
              </w:rPr>
            </w:pPr>
          </w:p>
          <w:p w:rsidR="00DE5779" w:rsidRDefault="00DE5779" w:rsidP="00A538A0">
            <w:pPr>
              <w:pStyle w:val="TableParagraph"/>
              <w:ind w:left="329" w:right="1197"/>
              <w:rPr>
                <w:sz w:val="24"/>
              </w:rPr>
            </w:pPr>
            <w:proofErr w:type="spellStart"/>
            <w:r>
              <w:rPr>
                <w:spacing w:val="-11"/>
                <w:sz w:val="24"/>
              </w:rPr>
              <w:t>Изменение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9"/>
                <w:sz w:val="24"/>
              </w:rPr>
              <w:t>электрического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11"/>
                <w:sz w:val="24"/>
              </w:rPr>
              <w:t>сопротивления</w:t>
            </w:r>
            <w:proofErr w:type="spellEnd"/>
          </w:p>
        </w:tc>
        <w:tc>
          <w:tcPr>
            <w:tcW w:w="3828" w:type="dxa"/>
          </w:tcPr>
          <w:p w:rsidR="00DE5779" w:rsidRDefault="00DE5779" w:rsidP="00A538A0">
            <w:pPr>
              <w:pStyle w:val="TableParagraph"/>
              <w:ind w:left="141" w:right="2184"/>
              <w:rPr>
                <w:sz w:val="24"/>
              </w:rPr>
            </w:pPr>
            <w:proofErr w:type="spellStart"/>
            <w:r>
              <w:rPr>
                <w:spacing w:val="-9"/>
                <w:sz w:val="24"/>
              </w:rPr>
              <w:t>Металлические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9"/>
                <w:sz w:val="24"/>
              </w:rPr>
              <w:t>термометры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7"/>
                <w:sz w:val="24"/>
              </w:rPr>
              <w:t>сопротивления</w:t>
            </w:r>
            <w:proofErr w:type="spellEnd"/>
          </w:p>
        </w:tc>
        <w:tc>
          <w:tcPr>
            <w:tcW w:w="2028" w:type="dxa"/>
          </w:tcPr>
          <w:p w:rsidR="00DE5779" w:rsidRDefault="00DE5779" w:rsidP="00A538A0">
            <w:pPr>
              <w:pStyle w:val="TableParagraph"/>
              <w:spacing w:before="7"/>
              <w:rPr>
                <w:sz w:val="30"/>
              </w:rPr>
            </w:pPr>
          </w:p>
          <w:p w:rsidR="00DE5779" w:rsidRDefault="00DE5779" w:rsidP="00A538A0">
            <w:pPr>
              <w:pStyle w:val="TableParagraph"/>
              <w:spacing w:before="1"/>
              <w:ind w:left="471" w:right="460"/>
              <w:jc w:val="center"/>
              <w:rPr>
                <w:sz w:val="24"/>
              </w:rPr>
            </w:pPr>
            <w:r>
              <w:rPr>
                <w:sz w:val="24"/>
              </w:rPr>
              <w:t>-260ч1100</w:t>
            </w:r>
          </w:p>
        </w:tc>
      </w:tr>
      <w:tr w:rsidR="00DE5779" w:rsidTr="00A538A0">
        <w:trPr>
          <w:trHeight w:val="975"/>
        </w:trPr>
        <w:tc>
          <w:tcPr>
            <w:tcW w:w="3023" w:type="dxa"/>
            <w:vMerge/>
            <w:tcBorders>
              <w:top w:val="nil"/>
            </w:tcBorders>
          </w:tcPr>
          <w:p w:rsidR="00DE5779" w:rsidRDefault="00DE5779" w:rsidP="00A538A0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</w:tcPr>
          <w:p w:rsidR="00DE5779" w:rsidRDefault="00DE5779" w:rsidP="00A538A0">
            <w:pPr>
              <w:pStyle w:val="TableParagraph"/>
              <w:ind w:left="141" w:right="1116"/>
              <w:rPr>
                <w:sz w:val="24"/>
              </w:rPr>
            </w:pPr>
            <w:proofErr w:type="spellStart"/>
            <w:r>
              <w:rPr>
                <w:spacing w:val="-10"/>
                <w:sz w:val="24"/>
              </w:rPr>
              <w:t>Полупроводниковые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9"/>
                <w:sz w:val="24"/>
              </w:rPr>
              <w:t>термометры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9"/>
                <w:sz w:val="24"/>
              </w:rPr>
              <w:t>сопротивления</w:t>
            </w:r>
            <w:proofErr w:type="spellEnd"/>
          </w:p>
        </w:tc>
        <w:tc>
          <w:tcPr>
            <w:tcW w:w="2028" w:type="dxa"/>
          </w:tcPr>
          <w:p w:rsidR="00DE5779" w:rsidRDefault="00DE5779" w:rsidP="00A538A0">
            <w:pPr>
              <w:pStyle w:val="TableParagraph"/>
              <w:spacing w:before="1"/>
              <w:rPr>
                <w:sz w:val="30"/>
              </w:rPr>
            </w:pPr>
          </w:p>
          <w:p w:rsidR="00DE5779" w:rsidRDefault="00DE5779" w:rsidP="00A538A0">
            <w:pPr>
              <w:pStyle w:val="TableParagraph"/>
              <w:spacing w:before="1"/>
              <w:ind w:left="471" w:right="460"/>
              <w:jc w:val="center"/>
              <w:rPr>
                <w:sz w:val="24"/>
              </w:rPr>
            </w:pPr>
            <w:r>
              <w:rPr>
                <w:sz w:val="24"/>
              </w:rPr>
              <w:t>-240ч300</w:t>
            </w:r>
          </w:p>
        </w:tc>
      </w:tr>
      <w:tr w:rsidR="00DE5779" w:rsidTr="00A538A0">
        <w:trPr>
          <w:trHeight w:val="1259"/>
        </w:trPr>
        <w:tc>
          <w:tcPr>
            <w:tcW w:w="3023" w:type="dxa"/>
          </w:tcPr>
          <w:p w:rsidR="00DE5779" w:rsidRDefault="00DE5779" w:rsidP="00A538A0">
            <w:pPr>
              <w:pStyle w:val="TableParagraph"/>
              <w:spacing w:before="6"/>
              <w:rPr>
                <w:sz w:val="30"/>
              </w:rPr>
            </w:pPr>
          </w:p>
          <w:p w:rsidR="00DE5779" w:rsidRDefault="00DE5779" w:rsidP="00A538A0">
            <w:pPr>
              <w:pStyle w:val="TableParagraph"/>
              <w:ind w:left="329"/>
              <w:rPr>
                <w:sz w:val="24"/>
              </w:rPr>
            </w:pPr>
            <w:proofErr w:type="spellStart"/>
            <w:r>
              <w:rPr>
                <w:sz w:val="24"/>
              </w:rPr>
              <w:t>Тепловое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излучение</w:t>
            </w:r>
            <w:proofErr w:type="spellEnd"/>
          </w:p>
        </w:tc>
        <w:tc>
          <w:tcPr>
            <w:tcW w:w="3828" w:type="dxa"/>
          </w:tcPr>
          <w:p w:rsidR="00DE5779" w:rsidRPr="00DE5779" w:rsidRDefault="00DE5779" w:rsidP="00A538A0">
            <w:pPr>
              <w:pStyle w:val="TableParagraph"/>
              <w:ind w:left="435" w:hanging="294"/>
              <w:rPr>
                <w:sz w:val="24"/>
                <w:lang w:val="ru-RU"/>
              </w:rPr>
            </w:pPr>
            <w:r w:rsidRPr="00DE5779">
              <w:rPr>
                <w:spacing w:val="-8"/>
                <w:sz w:val="24"/>
                <w:lang w:val="ru-RU"/>
              </w:rPr>
              <w:t xml:space="preserve">Пирометры излучения: </w:t>
            </w:r>
            <w:r w:rsidRPr="00DE5779">
              <w:rPr>
                <w:spacing w:val="-9"/>
                <w:sz w:val="24"/>
                <w:lang w:val="ru-RU"/>
              </w:rPr>
              <w:t xml:space="preserve">квазимонохроматические </w:t>
            </w:r>
            <w:r w:rsidRPr="00DE5779">
              <w:rPr>
                <w:spacing w:val="-8"/>
                <w:sz w:val="24"/>
                <w:lang w:val="ru-RU"/>
              </w:rPr>
              <w:t xml:space="preserve">спектрального отношения </w:t>
            </w:r>
            <w:r w:rsidRPr="00DE5779">
              <w:rPr>
                <w:spacing w:val="-10"/>
                <w:sz w:val="24"/>
                <w:lang w:val="ru-RU"/>
              </w:rPr>
              <w:t>радиационные</w:t>
            </w:r>
          </w:p>
        </w:tc>
        <w:tc>
          <w:tcPr>
            <w:tcW w:w="2028" w:type="dxa"/>
          </w:tcPr>
          <w:p w:rsidR="00DE5779" w:rsidRDefault="00DE5779" w:rsidP="00A538A0">
            <w:pPr>
              <w:pStyle w:val="TableParagraph"/>
              <w:spacing w:before="213"/>
              <w:ind w:left="532"/>
              <w:rPr>
                <w:sz w:val="24"/>
              </w:rPr>
            </w:pPr>
            <w:r>
              <w:rPr>
                <w:sz w:val="24"/>
              </w:rPr>
              <w:t>700ч6000</w:t>
            </w:r>
          </w:p>
          <w:p w:rsidR="00DE5779" w:rsidRDefault="00DE5779" w:rsidP="00A538A0">
            <w:pPr>
              <w:pStyle w:val="TableParagraph"/>
              <w:ind w:left="472"/>
              <w:rPr>
                <w:sz w:val="24"/>
              </w:rPr>
            </w:pPr>
            <w:r>
              <w:rPr>
                <w:sz w:val="24"/>
              </w:rPr>
              <w:t>1400ч2800</w:t>
            </w:r>
          </w:p>
          <w:p w:rsidR="00DE5779" w:rsidRDefault="00DE5779" w:rsidP="00A538A0">
            <w:pPr>
              <w:pStyle w:val="TableParagraph"/>
              <w:ind w:left="592"/>
              <w:rPr>
                <w:sz w:val="24"/>
              </w:rPr>
            </w:pPr>
            <w:r>
              <w:rPr>
                <w:sz w:val="24"/>
              </w:rPr>
              <w:t>50ч3500</w:t>
            </w:r>
          </w:p>
        </w:tc>
      </w:tr>
    </w:tbl>
    <w:p w:rsidR="00DE5779" w:rsidRDefault="00DE5779" w:rsidP="00DE5779">
      <w:pPr>
        <w:pStyle w:val="a5"/>
        <w:numPr>
          <w:ilvl w:val="0"/>
          <w:numId w:val="3"/>
        </w:numPr>
        <w:tabs>
          <w:tab w:val="left" w:pos="1193"/>
        </w:tabs>
        <w:spacing w:before="181"/>
        <w:ind w:right="292" w:firstLine="424"/>
        <w:jc w:val="both"/>
        <w:rPr>
          <w:sz w:val="28"/>
        </w:rPr>
      </w:pPr>
      <w:proofErr w:type="spellStart"/>
      <w:r>
        <w:rPr>
          <w:sz w:val="28"/>
        </w:rPr>
        <w:t>Термобаллон</w:t>
      </w:r>
      <w:proofErr w:type="spellEnd"/>
      <w:r>
        <w:rPr>
          <w:sz w:val="28"/>
        </w:rPr>
        <w:t xml:space="preserve"> </w:t>
      </w:r>
      <w:r>
        <w:rPr>
          <w:i/>
          <w:sz w:val="28"/>
        </w:rPr>
        <w:t xml:space="preserve">манометрического термометра </w:t>
      </w:r>
      <w:r>
        <w:rPr>
          <w:sz w:val="28"/>
        </w:rPr>
        <w:t xml:space="preserve">представляет собой цилиндр, изготовленный из латуни или </w:t>
      </w:r>
      <w:r>
        <w:rPr>
          <w:spacing w:val="-3"/>
          <w:sz w:val="28"/>
        </w:rPr>
        <w:t xml:space="preserve">специальной стали, стойкой </w:t>
      </w:r>
      <w:r>
        <w:rPr>
          <w:sz w:val="28"/>
        </w:rPr>
        <w:t xml:space="preserve">к </w:t>
      </w:r>
      <w:r>
        <w:rPr>
          <w:spacing w:val="-3"/>
          <w:sz w:val="28"/>
        </w:rPr>
        <w:t xml:space="preserve">химическому </w:t>
      </w:r>
      <w:r>
        <w:rPr>
          <w:spacing w:val="-4"/>
          <w:sz w:val="28"/>
        </w:rPr>
        <w:t xml:space="preserve">воздействию </w:t>
      </w:r>
      <w:r>
        <w:rPr>
          <w:spacing w:val="-6"/>
          <w:sz w:val="28"/>
        </w:rPr>
        <w:t xml:space="preserve">измеряемой </w:t>
      </w:r>
      <w:r>
        <w:rPr>
          <w:spacing w:val="-5"/>
          <w:sz w:val="28"/>
        </w:rPr>
        <w:t>среды. Диаметр</w:t>
      </w:r>
      <w:r>
        <w:rPr>
          <w:spacing w:val="24"/>
          <w:sz w:val="28"/>
        </w:rPr>
        <w:t xml:space="preserve"> </w:t>
      </w:r>
      <w:proofErr w:type="spellStart"/>
      <w:r>
        <w:rPr>
          <w:spacing w:val="-7"/>
          <w:sz w:val="28"/>
        </w:rPr>
        <w:t>термобаллона</w:t>
      </w:r>
      <w:proofErr w:type="spellEnd"/>
      <w:r>
        <w:rPr>
          <w:spacing w:val="-7"/>
          <w:sz w:val="28"/>
        </w:rPr>
        <w:t xml:space="preserve"> находится</w:t>
      </w:r>
    </w:p>
    <w:p w:rsidR="00DE5779" w:rsidRDefault="00DE5779" w:rsidP="00DE5779">
      <w:pPr>
        <w:jc w:val="both"/>
        <w:rPr>
          <w:sz w:val="28"/>
        </w:rPr>
        <w:sectPr w:rsidR="00DE5779">
          <w:pgSz w:w="11910" w:h="16840"/>
          <w:pgMar w:top="1060" w:right="560" w:bottom="280" w:left="1120" w:header="720" w:footer="720" w:gutter="0"/>
          <w:cols w:space="720"/>
        </w:sectPr>
      </w:pPr>
    </w:p>
    <w:p w:rsidR="00DE5779" w:rsidRDefault="00DE5779" w:rsidP="00DE5779">
      <w:pPr>
        <w:pStyle w:val="a3"/>
        <w:spacing w:before="70"/>
        <w:ind w:right="282"/>
        <w:jc w:val="both"/>
      </w:pPr>
      <w:r>
        <w:lastRenderedPageBreak/>
        <w:t xml:space="preserve">в </w:t>
      </w:r>
      <w:r>
        <w:rPr>
          <w:spacing w:val="-7"/>
        </w:rPr>
        <w:t xml:space="preserve">пределах </w:t>
      </w:r>
      <w:r>
        <w:rPr>
          <w:spacing w:val="-3"/>
        </w:rPr>
        <w:t xml:space="preserve">5-30 мм, </w:t>
      </w:r>
      <w:r>
        <w:t xml:space="preserve">а </w:t>
      </w:r>
      <w:r>
        <w:rPr>
          <w:spacing w:val="-3"/>
        </w:rPr>
        <w:t xml:space="preserve">его длина </w:t>
      </w:r>
      <w:r>
        <w:rPr>
          <w:spacing w:val="-4"/>
        </w:rPr>
        <w:t xml:space="preserve">60-500 </w:t>
      </w:r>
      <w:r>
        <w:rPr>
          <w:spacing w:val="-3"/>
        </w:rPr>
        <w:t xml:space="preserve">мм. </w:t>
      </w:r>
      <w:r>
        <w:rPr>
          <w:spacing w:val="-5"/>
        </w:rPr>
        <w:t xml:space="preserve">Капилляр, </w:t>
      </w:r>
      <w:r>
        <w:rPr>
          <w:spacing w:val="-7"/>
        </w:rPr>
        <w:t xml:space="preserve">соединяющий </w:t>
      </w:r>
      <w:proofErr w:type="spellStart"/>
      <w:r>
        <w:rPr>
          <w:spacing w:val="-7"/>
        </w:rPr>
        <w:t>термобаллон</w:t>
      </w:r>
      <w:proofErr w:type="spellEnd"/>
      <w:r>
        <w:rPr>
          <w:spacing w:val="-7"/>
        </w:rPr>
        <w:t xml:space="preserve">  </w:t>
      </w:r>
      <w:r>
        <w:t xml:space="preserve">с </w:t>
      </w:r>
      <w:r>
        <w:rPr>
          <w:spacing w:val="-7"/>
        </w:rPr>
        <w:t>манометрической</w:t>
      </w:r>
      <w:r>
        <w:rPr>
          <w:spacing w:val="56"/>
        </w:rPr>
        <w:t xml:space="preserve"> </w:t>
      </w:r>
      <w:r>
        <w:rPr>
          <w:spacing w:val="-8"/>
        </w:rPr>
        <w:t>пружиной,</w:t>
      </w:r>
      <w:r>
        <w:rPr>
          <w:spacing w:val="54"/>
        </w:rPr>
        <w:t xml:space="preserve"> </w:t>
      </w:r>
      <w:r>
        <w:rPr>
          <w:spacing w:val="-8"/>
        </w:rPr>
        <w:t xml:space="preserve">представляет </w:t>
      </w:r>
      <w:r>
        <w:rPr>
          <w:spacing w:val="54"/>
        </w:rPr>
        <w:t xml:space="preserve"> </w:t>
      </w:r>
      <w:r>
        <w:rPr>
          <w:spacing w:val="-7"/>
        </w:rPr>
        <w:t>собой</w:t>
      </w:r>
      <w:r>
        <w:rPr>
          <w:spacing w:val="56"/>
        </w:rPr>
        <w:t xml:space="preserve"> </w:t>
      </w:r>
      <w:r>
        <w:rPr>
          <w:spacing w:val="-5"/>
        </w:rPr>
        <w:t>медную</w:t>
      </w:r>
      <w:r>
        <w:rPr>
          <w:spacing w:val="60"/>
        </w:rPr>
        <w:t xml:space="preserve"> </w:t>
      </w:r>
      <w:r>
        <w:rPr>
          <w:spacing w:val="-4"/>
        </w:rPr>
        <w:t>или</w:t>
      </w:r>
      <w:r>
        <w:rPr>
          <w:spacing w:val="62"/>
        </w:rPr>
        <w:t xml:space="preserve"> </w:t>
      </w:r>
      <w:r>
        <w:rPr>
          <w:spacing w:val="-6"/>
        </w:rPr>
        <w:t xml:space="preserve">стальную </w:t>
      </w:r>
      <w:r>
        <w:rPr>
          <w:spacing w:val="-5"/>
        </w:rPr>
        <w:t xml:space="preserve">трубку </w:t>
      </w:r>
      <w:r>
        <w:t xml:space="preserve">с </w:t>
      </w:r>
      <w:r>
        <w:rPr>
          <w:spacing w:val="-5"/>
        </w:rPr>
        <w:t xml:space="preserve">внутренним </w:t>
      </w:r>
      <w:r>
        <w:rPr>
          <w:spacing w:val="-7"/>
        </w:rPr>
        <w:t xml:space="preserve">диаметром </w:t>
      </w:r>
      <w:r>
        <w:rPr>
          <w:spacing w:val="-6"/>
        </w:rPr>
        <w:t xml:space="preserve">0,1-0,5 </w:t>
      </w:r>
      <w:r>
        <w:rPr>
          <w:spacing w:val="-5"/>
        </w:rPr>
        <w:t xml:space="preserve">мм. </w:t>
      </w:r>
      <w:r>
        <w:rPr>
          <w:spacing w:val="-6"/>
        </w:rPr>
        <w:t xml:space="preserve">Длина </w:t>
      </w:r>
      <w:r>
        <w:rPr>
          <w:spacing w:val="-7"/>
        </w:rPr>
        <w:t xml:space="preserve">капиллярной </w:t>
      </w:r>
      <w:r>
        <w:rPr>
          <w:spacing w:val="-5"/>
        </w:rPr>
        <w:t xml:space="preserve">трубки </w:t>
      </w:r>
      <w:r>
        <w:t xml:space="preserve">в </w:t>
      </w:r>
      <w:r>
        <w:rPr>
          <w:spacing w:val="-6"/>
        </w:rPr>
        <w:t xml:space="preserve">зависимости </w:t>
      </w:r>
      <w:r>
        <w:rPr>
          <w:spacing w:val="-3"/>
        </w:rPr>
        <w:t xml:space="preserve">от </w:t>
      </w:r>
      <w:r>
        <w:rPr>
          <w:spacing w:val="-6"/>
        </w:rPr>
        <w:t xml:space="preserve">эксплуатационных требований </w:t>
      </w:r>
      <w:r>
        <w:rPr>
          <w:spacing w:val="-5"/>
        </w:rPr>
        <w:t xml:space="preserve">может быть </w:t>
      </w:r>
      <w:r>
        <w:rPr>
          <w:spacing w:val="-3"/>
        </w:rPr>
        <w:t xml:space="preserve">от </w:t>
      </w:r>
      <w:r>
        <w:rPr>
          <w:spacing w:val="-6"/>
        </w:rPr>
        <w:t xml:space="preserve">нескольких </w:t>
      </w:r>
      <w:r>
        <w:rPr>
          <w:spacing w:val="-5"/>
        </w:rPr>
        <w:t>са</w:t>
      </w:r>
      <w:proofErr w:type="gramStart"/>
      <w:r>
        <w:rPr>
          <w:spacing w:val="-5"/>
        </w:rPr>
        <w:t>н-</w:t>
      </w:r>
      <w:proofErr w:type="gramEnd"/>
      <w:r>
        <w:rPr>
          <w:spacing w:val="-5"/>
        </w:rPr>
        <w:t xml:space="preserve"> </w:t>
      </w:r>
      <w:proofErr w:type="spellStart"/>
      <w:r>
        <w:rPr>
          <w:spacing w:val="-8"/>
        </w:rPr>
        <w:t>тиметров</w:t>
      </w:r>
      <w:proofErr w:type="spellEnd"/>
      <w:r>
        <w:rPr>
          <w:spacing w:val="-8"/>
        </w:rPr>
        <w:t xml:space="preserve"> </w:t>
      </w:r>
      <w:r>
        <w:rPr>
          <w:spacing w:val="-5"/>
        </w:rPr>
        <w:t xml:space="preserve">до 60 м. </w:t>
      </w:r>
      <w:r>
        <w:rPr>
          <w:spacing w:val="-8"/>
        </w:rPr>
        <w:t xml:space="preserve">Медные капилляры имеют </w:t>
      </w:r>
      <w:r>
        <w:rPr>
          <w:spacing w:val="-11"/>
        </w:rPr>
        <w:t>стальную защитную оболочку, предохраняющую</w:t>
      </w:r>
      <w:r>
        <w:rPr>
          <w:spacing w:val="-16"/>
        </w:rPr>
        <w:t xml:space="preserve"> </w:t>
      </w:r>
      <w:r>
        <w:rPr>
          <w:spacing w:val="-5"/>
        </w:rPr>
        <w:t>их</w:t>
      </w:r>
      <w:r>
        <w:rPr>
          <w:spacing w:val="-15"/>
        </w:rPr>
        <w:t xml:space="preserve"> </w:t>
      </w:r>
      <w:r>
        <w:rPr>
          <w:spacing w:val="-5"/>
        </w:rPr>
        <w:t>от</w:t>
      </w:r>
      <w:r>
        <w:rPr>
          <w:spacing w:val="-17"/>
        </w:rPr>
        <w:t xml:space="preserve"> </w:t>
      </w:r>
      <w:r>
        <w:rPr>
          <w:spacing w:val="-8"/>
        </w:rPr>
        <w:t>повреждений</w:t>
      </w:r>
      <w:r>
        <w:rPr>
          <w:spacing w:val="-16"/>
        </w:rPr>
        <w:t xml:space="preserve"> </w:t>
      </w:r>
      <w:r>
        <w:rPr>
          <w:spacing w:val="-6"/>
        </w:rPr>
        <w:t>при</w:t>
      </w:r>
      <w:r>
        <w:rPr>
          <w:spacing w:val="-15"/>
        </w:rPr>
        <w:t xml:space="preserve"> </w:t>
      </w:r>
      <w:r>
        <w:rPr>
          <w:spacing w:val="-8"/>
        </w:rPr>
        <w:t>монтаже</w:t>
      </w:r>
      <w:r>
        <w:rPr>
          <w:spacing w:val="-18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rPr>
          <w:spacing w:val="-13"/>
        </w:rPr>
        <w:t>эксплуатации.</w:t>
      </w:r>
    </w:p>
    <w:p w:rsidR="00DE5779" w:rsidRDefault="00DE5779" w:rsidP="00DE5779">
      <w:pPr>
        <w:pStyle w:val="a3"/>
        <w:ind w:right="285" w:firstLine="424"/>
        <w:jc w:val="both"/>
      </w:pPr>
      <w:r>
        <w:t xml:space="preserve">В </w:t>
      </w:r>
      <w:r>
        <w:rPr>
          <w:spacing w:val="-7"/>
        </w:rPr>
        <w:t xml:space="preserve">зависимости </w:t>
      </w:r>
      <w:r>
        <w:rPr>
          <w:spacing w:val="-4"/>
        </w:rPr>
        <w:t>от</w:t>
      </w:r>
      <w:r>
        <w:rPr>
          <w:spacing w:val="62"/>
        </w:rPr>
        <w:t xml:space="preserve"> </w:t>
      </w:r>
      <w:r>
        <w:rPr>
          <w:spacing w:val="-8"/>
        </w:rPr>
        <w:t xml:space="preserve">конструкции измерительной </w:t>
      </w:r>
      <w:r>
        <w:rPr>
          <w:spacing w:val="-7"/>
        </w:rPr>
        <w:t xml:space="preserve">системы </w:t>
      </w:r>
      <w:r>
        <w:rPr>
          <w:spacing w:val="-8"/>
        </w:rPr>
        <w:t xml:space="preserve">манометрические </w:t>
      </w:r>
      <w:r>
        <w:rPr>
          <w:spacing w:val="-7"/>
        </w:rPr>
        <w:t xml:space="preserve">системы бывают </w:t>
      </w:r>
      <w:r>
        <w:rPr>
          <w:i/>
          <w:spacing w:val="-8"/>
        </w:rPr>
        <w:t>показывающими</w:t>
      </w:r>
      <w:r>
        <w:rPr>
          <w:spacing w:val="-8"/>
        </w:rPr>
        <w:t xml:space="preserve">, </w:t>
      </w:r>
      <w:r>
        <w:rPr>
          <w:i/>
          <w:spacing w:val="-8"/>
        </w:rPr>
        <w:t>самопишущими</w:t>
      </w:r>
      <w:r>
        <w:rPr>
          <w:spacing w:val="-8"/>
        </w:rPr>
        <w:t xml:space="preserve">, </w:t>
      </w:r>
      <w:proofErr w:type="spellStart"/>
      <w:r>
        <w:rPr>
          <w:i/>
          <w:spacing w:val="-8"/>
        </w:rPr>
        <w:t>бесшкальными</w:t>
      </w:r>
      <w:proofErr w:type="spellEnd"/>
      <w:r>
        <w:rPr>
          <w:i/>
          <w:spacing w:val="-8"/>
        </w:rPr>
        <w:t xml:space="preserve"> </w:t>
      </w:r>
      <w:r>
        <w:rPr>
          <w:spacing w:val="-4"/>
        </w:rPr>
        <w:t xml:space="preserve">со </w:t>
      </w:r>
      <w:r>
        <w:rPr>
          <w:spacing w:val="-8"/>
        </w:rPr>
        <w:t xml:space="preserve">встроенными датчиками </w:t>
      </w:r>
      <w:r>
        <w:rPr>
          <w:spacing w:val="-6"/>
        </w:rPr>
        <w:t xml:space="preserve">для </w:t>
      </w:r>
      <w:r>
        <w:rPr>
          <w:spacing w:val="-8"/>
        </w:rPr>
        <w:t xml:space="preserve">дистанционной </w:t>
      </w:r>
      <w:r>
        <w:rPr>
          <w:spacing w:val="-7"/>
        </w:rPr>
        <w:t xml:space="preserve">передачи </w:t>
      </w:r>
      <w:r>
        <w:rPr>
          <w:spacing w:val="-8"/>
        </w:rPr>
        <w:t xml:space="preserve">показаний </w:t>
      </w:r>
      <w:r>
        <w:rPr>
          <w:spacing w:val="-4"/>
        </w:rPr>
        <w:t>на</w:t>
      </w:r>
      <w:r>
        <w:rPr>
          <w:spacing w:val="-43"/>
        </w:rPr>
        <w:t xml:space="preserve"> </w:t>
      </w:r>
      <w:r>
        <w:rPr>
          <w:spacing w:val="-8"/>
        </w:rPr>
        <w:t>расстояние.</w:t>
      </w:r>
    </w:p>
    <w:p w:rsidR="00DE5779" w:rsidRDefault="00DE5779" w:rsidP="00DE5779">
      <w:pPr>
        <w:pStyle w:val="a3"/>
        <w:ind w:right="291" w:firstLine="425"/>
        <w:jc w:val="both"/>
      </w:pPr>
      <w:r>
        <w:t>Манометрические термометры – достаточно простые устройства, позволяющие осуществлять автоматическую регистрацию измерений и передачу показаний на расстояние. В настоящее время промышленностью выпускаются манометрические термометры с унифицированными пневматическим и электрическим (постоянного тока) выходными сигналами классов точности 1; 1,5; 2,5. Важное достоинство этих термометров – возможность использования их на взрывоопасных объектах.</w:t>
      </w:r>
    </w:p>
    <w:p w:rsidR="00DE5779" w:rsidRDefault="00DE5779" w:rsidP="00DE5779">
      <w:pPr>
        <w:pStyle w:val="a3"/>
        <w:ind w:right="292" w:firstLine="427"/>
        <w:jc w:val="both"/>
      </w:pPr>
      <w:r>
        <w:t xml:space="preserve">К их недостаткам относят необходимость частой поверки из-за возможной разгерметизации прибора и сложность ремонта, а также большие размеры </w:t>
      </w:r>
      <w:proofErr w:type="spellStart"/>
      <w:r>
        <w:t>термобаллона</w:t>
      </w:r>
      <w:proofErr w:type="spellEnd"/>
      <w:r>
        <w:t xml:space="preserve"> для газовых манометрических термометров.</w:t>
      </w:r>
    </w:p>
    <w:p w:rsidR="00DE5779" w:rsidRDefault="00DE5779" w:rsidP="00DE5779">
      <w:pPr>
        <w:pStyle w:val="a5"/>
        <w:numPr>
          <w:ilvl w:val="0"/>
          <w:numId w:val="3"/>
        </w:numPr>
        <w:tabs>
          <w:tab w:val="left" w:pos="1268"/>
        </w:tabs>
        <w:ind w:left="331" w:right="301" w:firstLine="386"/>
        <w:jc w:val="both"/>
        <w:rPr>
          <w:sz w:val="28"/>
        </w:rPr>
      </w:pPr>
      <w:r>
        <w:rPr>
          <w:sz w:val="28"/>
        </w:rPr>
        <w:t xml:space="preserve">Принцип действия </w:t>
      </w:r>
      <w:r>
        <w:rPr>
          <w:i/>
          <w:sz w:val="28"/>
        </w:rPr>
        <w:t xml:space="preserve">терморезистора </w:t>
      </w:r>
      <w:r>
        <w:rPr>
          <w:sz w:val="28"/>
        </w:rPr>
        <w:t xml:space="preserve">основан на зависимости электрического сопротивления проводников или полупроводников от температуры. Распространение получили терморезисторы, выполненные из медной и платиновой проволоки. Стандартные </w:t>
      </w:r>
      <w:r>
        <w:rPr>
          <w:i/>
          <w:sz w:val="28"/>
        </w:rPr>
        <w:t xml:space="preserve">платиновые терморезисторы </w:t>
      </w:r>
      <w:r>
        <w:rPr>
          <w:sz w:val="28"/>
        </w:rPr>
        <w:t xml:space="preserve">применяют для измерения </w:t>
      </w:r>
      <w:r>
        <w:rPr>
          <w:spacing w:val="2"/>
          <w:sz w:val="28"/>
        </w:rPr>
        <w:t xml:space="preserve">температуры </w:t>
      </w:r>
      <w:r>
        <w:rPr>
          <w:sz w:val="28"/>
        </w:rPr>
        <w:t xml:space="preserve">в </w:t>
      </w:r>
      <w:r>
        <w:rPr>
          <w:spacing w:val="2"/>
          <w:sz w:val="28"/>
        </w:rPr>
        <w:t xml:space="preserve">диапазоне </w:t>
      </w:r>
      <w:r>
        <w:rPr>
          <w:sz w:val="28"/>
        </w:rPr>
        <w:t xml:space="preserve">от </w:t>
      </w:r>
      <w:r>
        <w:rPr>
          <w:spacing w:val="2"/>
          <w:sz w:val="28"/>
        </w:rPr>
        <w:t xml:space="preserve">–260 </w:t>
      </w:r>
      <w:r>
        <w:rPr>
          <w:sz w:val="28"/>
        </w:rPr>
        <w:t xml:space="preserve">до </w:t>
      </w:r>
      <w:r>
        <w:rPr>
          <w:spacing w:val="2"/>
          <w:sz w:val="28"/>
        </w:rPr>
        <w:t>+1100</w:t>
      </w:r>
      <w:proofErr w:type="gramStart"/>
      <w:r>
        <w:rPr>
          <w:spacing w:val="2"/>
          <w:sz w:val="28"/>
        </w:rPr>
        <w:t xml:space="preserve"> </w:t>
      </w:r>
      <w:r>
        <w:rPr>
          <w:sz w:val="28"/>
        </w:rPr>
        <w:t>°С</w:t>
      </w:r>
      <w:proofErr w:type="gramEnd"/>
      <w:r>
        <w:rPr>
          <w:sz w:val="28"/>
        </w:rPr>
        <w:t xml:space="preserve">, </w:t>
      </w:r>
      <w:r>
        <w:rPr>
          <w:i/>
          <w:sz w:val="28"/>
        </w:rPr>
        <w:t xml:space="preserve">медные </w:t>
      </w:r>
      <w:r>
        <w:rPr>
          <w:sz w:val="28"/>
        </w:rPr>
        <w:t>– в диапазоне от –200 до +200 °С (ГОСТ 6651–78). Низк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</w:t>
      </w:r>
      <w:r>
        <w:rPr>
          <w:spacing w:val="-3"/>
          <w:sz w:val="28"/>
        </w:rPr>
        <w:t xml:space="preserve">температурные платиновые терморезисторы (ГОСТ 12877–76) </w:t>
      </w:r>
      <w:r>
        <w:rPr>
          <w:spacing w:val="4"/>
          <w:sz w:val="28"/>
        </w:rPr>
        <w:t xml:space="preserve">применяют для измерения температуры </w:t>
      </w:r>
      <w:r>
        <w:rPr>
          <w:sz w:val="28"/>
        </w:rPr>
        <w:t xml:space="preserve">в </w:t>
      </w:r>
      <w:r>
        <w:rPr>
          <w:spacing w:val="4"/>
          <w:sz w:val="28"/>
        </w:rPr>
        <w:t xml:space="preserve">пределах </w:t>
      </w:r>
      <w:r>
        <w:rPr>
          <w:spacing w:val="3"/>
          <w:sz w:val="28"/>
        </w:rPr>
        <w:t xml:space="preserve">от –261 </w:t>
      </w:r>
      <w:r>
        <w:rPr>
          <w:sz w:val="28"/>
        </w:rPr>
        <w:t>до</w:t>
      </w:r>
      <w:r>
        <w:rPr>
          <w:spacing w:val="62"/>
          <w:sz w:val="28"/>
        </w:rPr>
        <w:t xml:space="preserve"> </w:t>
      </w:r>
      <w:r>
        <w:rPr>
          <w:spacing w:val="2"/>
          <w:sz w:val="28"/>
        </w:rPr>
        <w:t>–183°С.</w:t>
      </w:r>
    </w:p>
    <w:p w:rsidR="00DE5779" w:rsidRDefault="00DE5779" w:rsidP="00DE5779">
      <w:pPr>
        <w:pStyle w:val="a3"/>
        <w:spacing w:line="321" w:lineRule="exact"/>
        <w:ind w:left="718"/>
        <w:jc w:val="both"/>
      </w:pPr>
      <w:r>
        <w:t xml:space="preserve">На рис. 10.1, </w:t>
      </w:r>
      <w:r>
        <w:rPr>
          <w:i/>
        </w:rPr>
        <w:t xml:space="preserve">а </w:t>
      </w:r>
      <w:r>
        <w:t>показано устройство платинового терморезистора.</w:t>
      </w:r>
    </w:p>
    <w:p w:rsidR="00DE5779" w:rsidRDefault="00DE5779" w:rsidP="00DE5779">
      <w:pPr>
        <w:pStyle w:val="a3"/>
        <w:spacing w:before="3"/>
        <w:ind w:left="0"/>
        <w:rPr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77B3F9E4" wp14:editId="4E869ADC">
            <wp:simplePos x="0" y="0"/>
            <wp:positionH relativeFrom="page">
              <wp:posOffset>1442466</wp:posOffset>
            </wp:positionH>
            <wp:positionV relativeFrom="paragraph">
              <wp:posOffset>165699</wp:posOffset>
            </wp:positionV>
            <wp:extent cx="3813376" cy="2132266"/>
            <wp:effectExtent l="0" t="0" r="0" b="0"/>
            <wp:wrapTopAndBottom/>
            <wp:docPr id="12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6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3376" cy="21322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E5779" w:rsidRDefault="00DE5779" w:rsidP="00DE5779">
      <w:pPr>
        <w:pStyle w:val="a3"/>
        <w:spacing w:before="168"/>
        <w:ind w:left="4374" w:hanging="3039"/>
      </w:pPr>
      <w:r>
        <w:t>Рисунок 10.1 – Устройство и внешний вид арматуры платинового терморезистора</w:t>
      </w:r>
    </w:p>
    <w:p w:rsidR="00DE5779" w:rsidRDefault="00DE5779" w:rsidP="00DE5779">
      <w:pPr>
        <w:pStyle w:val="a3"/>
        <w:spacing w:before="241"/>
        <w:ind w:left="331" w:right="302" w:firstLine="386"/>
        <w:jc w:val="both"/>
      </w:pPr>
      <w:r>
        <w:t xml:space="preserve">В каналах керамической трубки </w:t>
      </w:r>
      <w:r>
        <w:rPr>
          <w:i/>
        </w:rPr>
        <w:t xml:space="preserve">2 </w:t>
      </w:r>
      <w:r>
        <w:t xml:space="preserve">расположены две (или </w:t>
      </w:r>
      <w:r>
        <w:rPr>
          <w:spacing w:val="-3"/>
        </w:rPr>
        <w:t xml:space="preserve">четыре) </w:t>
      </w:r>
      <w:r>
        <w:rPr>
          <w:spacing w:val="-2"/>
        </w:rPr>
        <w:t xml:space="preserve">секции </w:t>
      </w:r>
      <w:r>
        <w:rPr>
          <w:spacing w:val="-3"/>
        </w:rPr>
        <w:t xml:space="preserve">спирали </w:t>
      </w:r>
      <w:r>
        <w:rPr>
          <w:i/>
        </w:rPr>
        <w:t xml:space="preserve">3 </w:t>
      </w:r>
      <w:r>
        <w:t xml:space="preserve">из </w:t>
      </w:r>
      <w:r>
        <w:rPr>
          <w:spacing w:val="-3"/>
        </w:rPr>
        <w:t xml:space="preserve">платиновой проволоки, соединенные </w:t>
      </w:r>
      <w:r>
        <w:t>между</w:t>
      </w:r>
      <w:r>
        <w:rPr>
          <w:spacing w:val="68"/>
        </w:rPr>
        <w:t xml:space="preserve"> </w:t>
      </w:r>
      <w:r>
        <w:t>собой</w:t>
      </w:r>
    </w:p>
    <w:p w:rsidR="00DE5779" w:rsidRDefault="00DE5779" w:rsidP="00DE5779">
      <w:pPr>
        <w:jc w:val="both"/>
        <w:sectPr w:rsidR="00DE5779">
          <w:pgSz w:w="11910" w:h="16840"/>
          <w:pgMar w:top="1060" w:right="560" w:bottom="280" w:left="1120" w:header="720" w:footer="720" w:gutter="0"/>
          <w:cols w:space="720"/>
        </w:sectPr>
      </w:pPr>
    </w:p>
    <w:p w:rsidR="00DE5779" w:rsidRDefault="00DE5779" w:rsidP="00DE5779">
      <w:pPr>
        <w:pStyle w:val="a3"/>
        <w:spacing w:before="70"/>
        <w:ind w:left="331" w:right="303"/>
        <w:jc w:val="both"/>
      </w:pPr>
      <w:r>
        <w:t xml:space="preserve">последовательно. К концам спирали припаивают выводы </w:t>
      </w:r>
      <w:r>
        <w:rPr>
          <w:i/>
        </w:rPr>
        <w:t xml:space="preserve">4, </w:t>
      </w:r>
      <w:r>
        <w:t xml:space="preserve">используемые для включения терморезистора в измерительную цепь. Крепление выводов и герметизацию керамической трубки производят глазурью </w:t>
      </w:r>
      <w:r>
        <w:rPr>
          <w:i/>
        </w:rPr>
        <w:t>1</w:t>
      </w:r>
      <w:r>
        <w:t xml:space="preserve">. Каналы трубки засыпают </w:t>
      </w:r>
      <w:r>
        <w:rPr>
          <w:spacing w:val="-3"/>
        </w:rPr>
        <w:t xml:space="preserve">порошком безводного оксида алюминия, выполняющим роль </w:t>
      </w:r>
      <w:r>
        <w:t>из</w:t>
      </w:r>
      <w:proofErr w:type="gramStart"/>
      <w:r>
        <w:t>о-</w:t>
      </w:r>
      <w:proofErr w:type="gramEnd"/>
      <w:r>
        <w:t xml:space="preserve"> </w:t>
      </w:r>
      <w:proofErr w:type="spellStart"/>
      <w:r>
        <w:t>лятора</w:t>
      </w:r>
      <w:proofErr w:type="spellEnd"/>
      <w:r>
        <w:t xml:space="preserve"> и фиксатора спирали. Порошок безводного оксида алюминия,  имеющий высокую теплопроводность и малую теплоемкость, </w:t>
      </w:r>
      <w:r>
        <w:rPr>
          <w:spacing w:val="-3"/>
        </w:rPr>
        <w:t xml:space="preserve">обеспечивает хорошую передачу теплоты </w:t>
      </w:r>
      <w:r>
        <w:t xml:space="preserve">и </w:t>
      </w:r>
      <w:r>
        <w:rPr>
          <w:spacing w:val="-3"/>
        </w:rPr>
        <w:t xml:space="preserve">малую </w:t>
      </w:r>
      <w:r>
        <w:t>инерционность</w:t>
      </w:r>
      <w:r>
        <w:rPr>
          <w:spacing w:val="-9"/>
        </w:rPr>
        <w:t xml:space="preserve"> </w:t>
      </w:r>
      <w:r>
        <w:t>терморезистора.</w:t>
      </w:r>
    </w:p>
    <w:p w:rsidR="00DE5779" w:rsidRDefault="00DE5779" w:rsidP="00DE5779">
      <w:pPr>
        <w:pStyle w:val="a3"/>
        <w:ind w:left="307" w:right="295" w:firstLine="397"/>
        <w:jc w:val="both"/>
      </w:pPr>
      <w:r>
        <w:t xml:space="preserve">Для защиты терморезистора от механических и химических воздействий внешней среды его помещают в защитную арматуру (рис. 10.2, </w:t>
      </w:r>
      <w:r>
        <w:rPr>
          <w:i/>
        </w:rPr>
        <w:t xml:space="preserve">б) </w:t>
      </w:r>
      <w:r>
        <w:t>из нержавеющей стали.</w:t>
      </w:r>
    </w:p>
    <w:p w:rsidR="00DE5779" w:rsidRDefault="00DE5779" w:rsidP="00DE5779">
      <w:pPr>
        <w:pStyle w:val="a3"/>
        <w:ind w:left="307" w:right="298" w:firstLine="397"/>
        <w:jc w:val="both"/>
      </w:pPr>
      <w:r>
        <w:t>Для медных терморезисторов зависимость сопротивления от температуры выражается уравнением</w:t>
      </w:r>
    </w:p>
    <w:p w:rsidR="00DE5779" w:rsidRDefault="00DE5779" w:rsidP="00DE5779">
      <w:pPr>
        <w:spacing w:before="120"/>
        <w:ind w:left="2720"/>
        <w:jc w:val="both"/>
        <w:rPr>
          <w:sz w:val="28"/>
        </w:rPr>
      </w:pPr>
      <w:r>
        <w:rPr>
          <w:i/>
          <w:sz w:val="28"/>
        </w:rPr>
        <w:t>R=R</w:t>
      </w:r>
      <w:r>
        <w:rPr>
          <w:sz w:val="28"/>
          <w:vertAlign w:val="subscript"/>
        </w:rPr>
        <w:t>0</w:t>
      </w:r>
      <w:r>
        <w:rPr>
          <w:i/>
          <w:sz w:val="28"/>
        </w:rPr>
        <w:t xml:space="preserve">· </w:t>
      </w:r>
      <w:r>
        <w:rPr>
          <w:sz w:val="28"/>
        </w:rPr>
        <w:t>(1</w:t>
      </w:r>
      <w:r>
        <w:rPr>
          <w:i/>
          <w:sz w:val="28"/>
        </w:rPr>
        <w:t>+α t</w:t>
      </w:r>
      <w:r>
        <w:rPr>
          <w:sz w:val="28"/>
        </w:rPr>
        <w:t xml:space="preserve">) при –50 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С ≤ </w:t>
      </w:r>
      <w:r>
        <w:rPr>
          <w:i/>
          <w:sz w:val="28"/>
        </w:rPr>
        <w:t xml:space="preserve">t </w:t>
      </w:r>
      <w:r>
        <w:rPr>
          <w:sz w:val="28"/>
        </w:rPr>
        <w:t xml:space="preserve">≤ +180 </w:t>
      </w:r>
      <w:r>
        <w:rPr>
          <w:sz w:val="28"/>
          <w:vertAlign w:val="superscript"/>
        </w:rPr>
        <w:t>0</w:t>
      </w:r>
      <w:r>
        <w:rPr>
          <w:sz w:val="28"/>
        </w:rPr>
        <w:t>С,</w:t>
      </w:r>
    </w:p>
    <w:p w:rsidR="00DE5779" w:rsidRDefault="00DE5779" w:rsidP="00DE5779">
      <w:pPr>
        <w:pStyle w:val="a3"/>
        <w:spacing w:before="120"/>
        <w:ind w:left="695" w:right="3298" w:firstLine="8"/>
        <w:jc w:val="both"/>
      </w:pPr>
      <w:r>
        <w:t xml:space="preserve">где </w:t>
      </w:r>
      <w:r>
        <w:rPr>
          <w:i/>
        </w:rPr>
        <w:t>R</w:t>
      </w:r>
      <w:r>
        <w:rPr>
          <w:vertAlign w:val="subscript"/>
        </w:rPr>
        <w:t>0</w:t>
      </w:r>
      <w:r>
        <w:t xml:space="preserve"> – сопротивление при </w:t>
      </w:r>
      <w:r>
        <w:rPr>
          <w:i/>
        </w:rPr>
        <w:t>t</w:t>
      </w:r>
      <w:r>
        <w:t xml:space="preserve">=0 </w:t>
      </w:r>
      <w:r>
        <w:rPr>
          <w:vertAlign w:val="superscript"/>
        </w:rPr>
        <w:t>0</w:t>
      </w:r>
      <w:r>
        <w:t xml:space="preserve">С; </w:t>
      </w:r>
      <w:r>
        <w:rPr>
          <w:i/>
        </w:rPr>
        <w:t xml:space="preserve">α </w:t>
      </w:r>
      <w:r>
        <w:t>= 4,26·10</w:t>
      </w:r>
      <w:r>
        <w:rPr>
          <w:vertAlign w:val="superscript"/>
        </w:rPr>
        <w:t>–3</w:t>
      </w:r>
      <w:r>
        <w:t xml:space="preserve"> </w:t>
      </w:r>
      <w:r>
        <w:rPr>
          <w:spacing w:val="-5"/>
        </w:rPr>
        <w:t>К</w:t>
      </w:r>
      <w:r>
        <w:rPr>
          <w:spacing w:val="-5"/>
          <w:vertAlign w:val="superscript"/>
        </w:rPr>
        <w:t>–1</w:t>
      </w:r>
      <w:r>
        <w:rPr>
          <w:spacing w:val="-5"/>
        </w:rPr>
        <w:t xml:space="preserve">. </w:t>
      </w:r>
      <w:r>
        <w:t>Для платиновых –</w:t>
      </w:r>
    </w:p>
    <w:p w:rsidR="00DE5779" w:rsidRDefault="00DE5779" w:rsidP="00DE5779">
      <w:pPr>
        <w:spacing w:before="121"/>
        <w:ind w:left="2647"/>
        <w:jc w:val="both"/>
        <w:rPr>
          <w:sz w:val="28"/>
        </w:rPr>
      </w:pPr>
      <w:r>
        <w:rPr>
          <w:i/>
          <w:sz w:val="28"/>
        </w:rPr>
        <w:t>R=R</w:t>
      </w:r>
      <w:r>
        <w:rPr>
          <w:sz w:val="28"/>
          <w:vertAlign w:val="subscript"/>
        </w:rPr>
        <w:t>0</w:t>
      </w:r>
      <w:r>
        <w:rPr>
          <w:i/>
          <w:sz w:val="28"/>
        </w:rPr>
        <w:t>·</w:t>
      </w:r>
      <w:r>
        <w:rPr>
          <w:sz w:val="28"/>
        </w:rPr>
        <w:t>[1</w:t>
      </w:r>
      <w:proofErr w:type="gramStart"/>
      <w:r>
        <w:rPr>
          <w:sz w:val="28"/>
        </w:rPr>
        <w:t>+</w:t>
      </w:r>
      <w:r>
        <w:rPr>
          <w:i/>
          <w:sz w:val="28"/>
        </w:rPr>
        <w:t>А</w:t>
      </w:r>
      <w:proofErr w:type="gram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t+В</w:t>
      </w:r>
      <w:proofErr w:type="spellEnd"/>
      <w:r>
        <w:rPr>
          <w:i/>
          <w:sz w:val="28"/>
        </w:rPr>
        <w:t xml:space="preserve"> t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] при 0 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С ≤ </w:t>
      </w:r>
      <w:r>
        <w:rPr>
          <w:i/>
          <w:sz w:val="28"/>
        </w:rPr>
        <w:t xml:space="preserve">t </w:t>
      </w:r>
      <w:r>
        <w:rPr>
          <w:sz w:val="28"/>
        </w:rPr>
        <w:t xml:space="preserve">≤ +650 </w:t>
      </w:r>
      <w:r>
        <w:rPr>
          <w:sz w:val="28"/>
          <w:vertAlign w:val="superscript"/>
        </w:rPr>
        <w:t>0</w:t>
      </w:r>
      <w:r>
        <w:rPr>
          <w:sz w:val="28"/>
        </w:rPr>
        <w:t>С,</w:t>
      </w:r>
    </w:p>
    <w:p w:rsidR="00DE5779" w:rsidRDefault="00DE5779" w:rsidP="00DE5779">
      <w:pPr>
        <w:pStyle w:val="a3"/>
        <w:spacing w:before="119" w:line="322" w:lineRule="exact"/>
        <w:ind w:left="695"/>
        <w:jc w:val="both"/>
      </w:pPr>
      <w:r>
        <w:t>где</w:t>
      </w:r>
      <w:proofErr w:type="gramStart"/>
      <w:r>
        <w:t xml:space="preserve"> </w:t>
      </w:r>
      <w:r>
        <w:rPr>
          <w:i/>
        </w:rPr>
        <w:t>А</w:t>
      </w:r>
      <w:proofErr w:type="gramEnd"/>
      <w:r>
        <w:rPr>
          <w:i/>
        </w:rPr>
        <w:t>=</w:t>
      </w:r>
      <w:r>
        <w:t>3,968·10</w:t>
      </w:r>
      <w:r>
        <w:rPr>
          <w:vertAlign w:val="superscript"/>
        </w:rPr>
        <w:t>–3</w:t>
      </w:r>
      <w:r>
        <w:t xml:space="preserve"> К</w:t>
      </w:r>
      <w:r>
        <w:rPr>
          <w:vertAlign w:val="superscript"/>
        </w:rPr>
        <w:t>–1</w:t>
      </w:r>
      <w:r>
        <w:t xml:space="preserve">; </w:t>
      </w:r>
      <w:r>
        <w:rPr>
          <w:i/>
        </w:rPr>
        <w:t>В=</w:t>
      </w:r>
      <w:r>
        <w:t>5,847·10</w:t>
      </w:r>
      <w:r>
        <w:rPr>
          <w:vertAlign w:val="superscript"/>
        </w:rPr>
        <w:t>–7</w:t>
      </w:r>
      <w:r>
        <w:t xml:space="preserve"> К</w:t>
      </w:r>
      <w:r>
        <w:rPr>
          <w:vertAlign w:val="superscript"/>
        </w:rPr>
        <w:t>–2</w:t>
      </w:r>
      <w:r>
        <w:t xml:space="preserve">; </w:t>
      </w:r>
      <w:r>
        <w:rPr>
          <w:i/>
        </w:rPr>
        <w:t>С</w:t>
      </w:r>
      <w:r>
        <w:t>=–4,22·10</w:t>
      </w:r>
      <w:r>
        <w:rPr>
          <w:vertAlign w:val="superscript"/>
        </w:rPr>
        <w:t>–12</w:t>
      </w:r>
      <w:r>
        <w:t xml:space="preserve"> К</w:t>
      </w:r>
      <w:r>
        <w:rPr>
          <w:vertAlign w:val="superscript"/>
        </w:rPr>
        <w:t>–4</w:t>
      </w:r>
      <w:r>
        <w:t>.</w:t>
      </w:r>
    </w:p>
    <w:p w:rsidR="00DE5779" w:rsidRDefault="00DE5779" w:rsidP="00DE5779">
      <w:pPr>
        <w:pStyle w:val="a3"/>
        <w:ind w:left="297" w:right="293" w:firstLine="426"/>
        <w:jc w:val="both"/>
      </w:pPr>
      <w:r>
        <w:rPr>
          <w:i/>
        </w:rPr>
        <w:t xml:space="preserve">Платина </w:t>
      </w:r>
      <w:r>
        <w:t xml:space="preserve">является наилучшим материалом для термометров сопротивления, поскольку легко получается в чистом виде, обладает хорошей </w:t>
      </w:r>
      <w:proofErr w:type="spellStart"/>
      <w:r>
        <w:t>воспроизводимостью</w:t>
      </w:r>
      <w:proofErr w:type="spellEnd"/>
      <w:r>
        <w:t>, химически инертна в окислительной среде при высоких температурах, имеет достаточно большой температурный коэффициент сопротивления и высокое удельное сопротивление.</w:t>
      </w:r>
    </w:p>
    <w:p w:rsidR="00DE5779" w:rsidRDefault="00DE5779" w:rsidP="00DE5779">
      <w:pPr>
        <w:pStyle w:val="a3"/>
        <w:spacing w:before="1"/>
        <w:ind w:left="297" w:right="293" w:firstLine="426"/>
        <w:jc w:val="both"/>
      </w:pPr>
      <w:r>
        <w:t xml:space="preserve">Платиновые </w:t>
      </w:r>
      <w:proofErr w:type="spellStart"/>
      <w:r>
        <w:t>термопреобразователи</w:t>
      </w:r>
      <w:proofErr w:type="spellEnd"/>
      <w:r>
        <w:t xml:space="preserve"> сопротивления являются наиболее точными первичными преобразователями в диапазоне температур, где они могут быть использованы. Платиновые </w:t>
      </w:r>
      <w:proofErr w:type="spellStart"/>
      <w:r>
        <w:t>термопреобразователи</w:t>
      </w:r>
      <w:proofErr w:type="spellEnd"/>
      <w:r>
        <w:t xml:space="preserve"> сопротивления используются в качестве рабочих, образцовых и эталонных термометров. С помощью последних осуществляется воспроизведение международной шкалы температур в диапазоне от –182,97 до 630,5 °С.</w:t>
      </w:r>
    </w:p>
    <w:p w:rsidR="00DE5779" w:rsidRDefault="00DE5779" w:rsidP="00DE5779">
      <w:pPr>
        <w:pStyle w:val="a3"/>
        <w:ind w:right="292" w:firstLine="426"/>
        <w:jc w:val="both"/>
      </w:pPr>
      <w:r>
        <w:t xml:space="preserve">Помимо платины и меди, для изготовления терморезисторов используют также </w:t>
      </w:r>
      <w:r>
        <w:rPr>
          <w:i/>
        </w:rPr>
        <w:t xml:space="preserve">никель </w:t>
      </w:r>
      <w:r>
        <w:t>(в странах дальнего зарубежья).</w:t>
      </w:r>
    </w:p>
    <w:p w:rsidR="00DE5779" w:rsidRDefault="00DE5779" w:rsidP="00DE5779">
      <w:pPr>
        <w:pStyle w:val="a3"/>
        <w:ind w:left="331" w:right="291" w:firstLine="392"/>
        <w:jc w:val="both"/>
      </w:pPr>
      <w:r>
        <w:t>Для измерения температуры применяют также полупроводниковые терморезисторы (</w:t>
      </w:r>
      <w:r>
        <w:rPr>
          <w:i/>
        </w:rPr>
        <w:t xml:space="preserve">термисторы </w:t>
      </w:r>
      <w:r>
        <w:t xml:space="preserve">и </w:t>
      </w:r>
      <w:proofErr w:type="spellStart"/>
      <w:r>
        <w:rPr>
          <w:i/>
        </w:rPr>
        <w:t>позисторы</w:t>
      </w:r>
      <w:proofErr w:type="spellEnd"/>
      <w:r>
        <w:t>) различных типов, которые характеризуются большой чувствительностью (температурный коэффициент сопротивления ТКС термисторов отрицательный и при 20</w:t>
      </w:r>
      <w:proofErr w:type="gramStart"/>
      <w:r>
        <w:t>°С</w:t>
      </w:r>
      <w:proofErr w:type="gramEnd"/>
      <w:r>
        <w:t xml:space="preserve"> в 10–15 раз превышает ТКС меди и платины, ТКС </w:t>
      </w:r>
      <w:proofErr w:type="spellStart"/>
      <w:r>
        <w:t>позисторов</w:t>
      </w:r>
      <w:proofErr w:type="spellEnd"/>
      <w:r>
        <w:t xml:space="preserve"> положительный и несколько хуже) и имеют более высокие сопротивления (до 1 МОм) при весьма малых размерах. В качестве материалов для них используются различные полупроводниковые вещества – оксиды магния, кобальта, марганца, </w:t>
      </w:r>
      <w:proofErr w:type="spellStart"/>
      <w:r>
        <w:t>титанат</w:t>
      </w:r>
      <w:proofErr w:type="spellEnd"/>
      <w:r>
        <w:t xml:space="preserve"> меди, кристаллы германия. Недостаток термисторов – плохая </w:t>
      </w:r>
      <w:proofErr w:type="spellStart"/>
      <w:r>
        <w:t>воспроизводимость</w:t>
      </w:r>
      <w:proofErr w:type="spellEnd"/>
      <w:r>
        <w:t xml:space="preserve"> и нелинейность характеристики преобразования.</w:t>
      </w:r>
    </w:p>
    <w:p w:rsidR="00DE5779" w:rsidRDefault="00DE5779" w:rsidP="00DE5779">
      <w:pPr>
        <w:pStyle w:val="a3"/>
        <w:spacing w:before="23"/>
        <w:ind w:left="724"/>
        <w:jc w:val="both"/>
      </w:pPr>
      <w:r>
        <w:t>Термисторы используются в диапазоне температур от –60 до +120° C.</w:t>
      </w:r>
    </w:p>
    <w:p w:rsidR="00DE5779" w:rsidRDefault="00DE5779" w:rsidP="00DE5779">
      <w:pPr>
        <w:jc w:val="both"/>
        <w:sectPr w:rsidR="00DE5779">
          <w:pgSz w:w="11910" w:h="16840"/>
          <w:pgMar w:top="1060" w:right="560" w:bottom="280" w:left="1120" w:header="720" w:footer="720" w:gutter="0"/>
          <w:cols w:space="720"/>
        </w:sectPr>
      </w:pPr>
    </w:p>
    <w:p w:rsidR="00DE5779" w:rsidRDefault="00DE5779" w:rsidP="00DE5779">
      <w:pPr>
        <w:pStyle w:val="a3"/>
        <w:tabs>
          <w:tab w:val="left" w:pos="2077"/>
          <w:tab w:val="left" w:pos="2711"/>
        </w:tabs>
        <w:spacing w:before="74" w:line="202" w:lineRule="exact"/>
        <w:ind w:left="1616"/>
        <w:jc w:val="center"/>
        <w:rPr>
          <w:rFonts w:ascii="Symbol" w:hAnsi="Symbol"/>
        </w:rPr>
      </w:pPr>
      <w:r>
        <w:rPr>
          <w:rFonts w:ascii="Symbol" w:hAnsi="Symbol"/>
          <w:w w:val="85"/>
          <w:position w:val="4"/>
        </w:rPr>
        <w:t>⎡</w:t>
      </w:r>
      <w:r>
        <w:rPr>
          <w:w w:val="85"/>
          <w:position w:val="4"/>
        </w:rPr>
        <w:tab/>
      </w:r>
      <w:r>
        <w:rPr>
          <w:rFonts w:ascii="Symbol" w:hAnsi="Symbol"/>
          <w:w w:val="85"/>
          <w:position w:val="2"/>
        </w:rPr>
        <w:t>⎛</w:t>
      </w:r>
      <w:r>
        <w:rPr>
          <w:spacing w:val="-39"/>
          <w:w w:val="85"/>
          <w:position w:val="2"/>
        </w:rPr>
        <w:t xml:space="preserve"> </w:t>
      </w:r>
      <w:r>
        <w:rPr>
          <w:w w:val="90"/>
        </w:rPr>
        <w:t>1</w:t>
      </w:r>
      <w:r>
        <w:rPr>
          <w:w w:val="90"/>
        </w:rPr>
        <w:tab/>
        <w:t>1</w:t>
      </w:r>
      <w:r>
        <w:rPr>
          <w:spacing w:val="39"/>
          <w:w w:val="90"/>
        </w:rPr>
        <w:t xml:space="preserve"> </w:t>
      </w:r>
      <w:r>
        <w:rPr>
          <w:rFonts w:ascii="Symbol" w:hAnsi="Symbol"/>
          <w:spacing w:val="2"/>
          <w:w w:val="85"/>
          <w:position w:val="2"/>
        </w:rPr>
        <w:t>⎞</w:t>
      </w:r>
      <w:r>
        <w:rPr>
          <w:rFonts w:ascii="Symbol" w:hAnsi="Symbol"/>
          <w:spacing w:val="2"/>
          <w:w w:val="85"/>
          <w:position w:val="4"/>
        </w:rPr>
        <w:t>⎤</w:t>
      </w:r>
    </w:p>
    <w:p w:rsidR="00DE5779" w:rsidRDefault="00DE5779" w:rsidP="00DE5779">
      <w:pPr>
        <w:pStyle w:val="a3"/>
        <w:tabs>
          <w:tab w:val="left" w:pos="3094"/>
        </w:tabs>
        <w:spacing w:before="57" w:line="7" w:lineRule="auto"/>
        <w:ind w:left="314"/>
        <w:jc w:val="center"/>
        <w:rPr>
          <w:i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A8BE89A" wp14:editId="34672573">
                <wp:simplePos x="0" y="0"/>
                <wp:positionH relativeFrom="page">
                  <wp:posOffset>4359275</wp:posOffset>
                </wp:positionH>
                <wp:positionV relativeFrom="paragraph">
                  <wp:posOffset>144780</wp:posOffset>
                </wp:positionV>
                <wp:extent cx="75565" cy="0"/>
                <wp:effectExtent l="0" t="0" r="0" b="0"/>
                <wp:wrapNone/>
                <wp:docPr id="990" name="Line 8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56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43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3.25pt,11.4pt" to="349.2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4148DE2" wp14:editId="53940086">
                <wp:simplePos x="0" y="0"/>
                <wp:positionH relativeFrom="page">
                  <wp:posOffset>4625340</wp:posOffset>
                </wp:positionH>
                <wp:positionV relativeFrom="paragraph">
                  <wp:posOffset>144780</wp:posOffset>
                </wp:positionV>
                <wp:extent cx="179070" cy="0"/>
                <wp:effectExtent l="0" t="0" r="0" b="0"/>
                <wp:wrapNone/>
                <wp:docPr id="989" name="Line 8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907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42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4.2pt,11.4pt" to="378.3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" strokeweight=".17603mm">
                <w10:wrap anchorx="page"/>
              </v:line>
            </w:pict>
          </mc:Fallback>
        </mc:AlternateContent>
      </w:r>
      <w:r>
        <w:rPr>
          <w:w w:val="95"/>
        </w:rPr>
        <w:t>R</w:t>
      </w:r>
      <w:r>
        <w:rPr>
          <w:spacing w:val="3"/>
          <w:w w:val="95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-8"/>
          <w:w w:val="95"/>
        </w:rPr>
        <w:t xml:space="preserve"> </w:t>
      </w:r>
      <w:proofErr w:type="spellStart"/>
      <w:r>
        <w:rPr>
          <w:w w:val="95"/>
        </w:rPr>
        <w:t>R</w:t>
      </w:r>
      <w:proofErr w:type="spellEnd"/>
      <w:r>
        <w:rPr>
          <w:spacing w:val="-33"/>
          <w:w w:val="95"/>
        </w:rPr>
        <w:t xml:space="preserve"> </w:t>
      </w:r>
      <w:r>
        <w:rPr>
          <w:w w:val="95"/>
          <w:position w:val="-6"/>
          <w:sz w:val="20"/>
        </w:rPr>
        <w:t>0</w:t>
      </w:r>
      <w:r>
        <w:rPr>
          <w:spacing w:val="34"/>
          <w:w w:val="95"/>
          <w:position w:val="-6"/>
          <w:sz w:val="20"/>
        </w:rPr>
        <w:t xml:space="preserve"> </w:t>
      </w:r>
      <w:r>
        <w:rPr>
          <w:rFonts w:ascii="Symbol" w:hAnsi="Symbol"/>
          <w:w w:val="95"/>
        </w:rPr>
        <w:t></w:t>
      </w:r>
      <w:r>
        <w:rPr>
          <w:spacing w:val="-24"/>
          <w:w w:val="95"/>
        </w:rPr>
        <w:t xml:space="preserve"> </w:t>
      </w:r>
      <w:proofErr w:type="spellStart"/>
      <w:r>
        <w:rPr>
          <w:spacing w:val="3"/>
          <w:w w:val="95"/>
        </w:rPr>
        <w:t>exp</w:t>
      </w:r>
      <w:proofErr w:type="spellEnd"/>
      <w:r>
        <w:rPr>
          <w:rFonts w:ascii="Symbol" w:hAnsi="Symbol"/>
          <w:spacing w:val="3"/>
          <w:w w:val="95"/>
          <w:position w:val="-4"/>
        </w:rPr>
        <w:t>⎢</w:t>
      </w:r>
      <w:r>
        <w:rPr>
          <w:spacing w:val="3"/>
          <w:w w:val="95"/>
        </w:rPr>
        <w:t>B</w:t>
      </w:r>
      <w:r>
        <w:rPr>
          <w:spacing w:val="-27"/>
          <w:w w:val="95"/>
        </w:rPr>
        <w:t xml:space="preserve"> </w:t>
      </w:r>
      <w:r>
        <w:rPr>
          <w:rFonts w:ascii="Symbol" w:hAnsi="Symbol"/>
          <w:w w:val="95"/>
        </w:rPr>
        <w:t></w:t>
      </w:r>
      <w:r>
        <w:rPr>
          <w:spacing w:val="-27"/>
          <w:w w:val="95"/>
        </w:rPr>
        <w:t xml:space="preserve"> </w:t>
      </w:r>
      <w:r>
        <w:rPr>
          <w:rFonts w:ascii="Symbol" w:hAnsi="Symbol"/>
          <w:w w:val="95"/>
          <w:position w:val="2"/>
        </w:rPr>
        <w:t>⎜</w:t>
      </w:r>
      <w:r>
        <w:rPr>
          <w:spacing w:val="-18"/>
          <w:w w:val="95"/>
          <w:position w:val="2"/>
        </w:rPr>
        <w:t xml:space="preserve"> </w:t>
      </w:r>
      <w:r>
        <w:rPr>
          <w:w w:val="95"/>
          <w:position w:val="-21"/>
        </w:rPr>
        <w:t>t</w:t>
      </w:r>
      <w:r>
        <w:rPr>
          <w:spacing w:val="19"/>
          <w:w w:val="95"/>
          <w:position w:val="-21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12"/>
          <w:w w:val="95"/>
        </w:rPr>
        <w:t xml:space="preserve"> </w:t>
      </w:r>
      <w:proofErr w:type="spellStart"/>
      <w:r>
        <w:rPr>
          <w:w w:val="95"/>
          <w:position w:val="-21"/>
        </w:rPr>
        <w:t>t</w:t>
      </w:r>
      <w:proofErr w:type="spellEnd"/>
      <w:r>
        <w:rPr>
          <w:w w:val="95"/>
          <w:position w:val="-21"/>
        </w:rPr>
        <w:tab/>
      </w:r>
      <w:r>
        <w:rPr>
          <w:rFonts w:ascii="Symbol" w:hAnsi="Symbol"/>
          <w:spacing w:val="2"/>
          <w:w w:val="95"/>
          <w:position w:val="2"/>
        </w:rPr>
        <w:t>⎟</w:t>
      </w:r>
      <w:r>
        <w:rPr>
          <w:rFonts w:ascii="Symbol" w:hAnsi="Symbol"/>
          <w:spacing w:val="2"/>
          <w:w w:val="95"/>
          <w:position w:val="-4"/>
        </w:rPr>
        <w:t>⎥</w:t>
      </w:r>
      <w:r>
        <w:rPr>
          <w:spacing w:val="-3"/>
          <w:w w:val="95"/>
          <w:position w:val="-4"/>
        </w:rPr>
        <w:t xml:space="preserve"> </w:t>
      </w:r>
      <w:r>
        <w:rPr>
          <w:i/>
          <w:w w:val="95"/>
        </w:rPr>
        <w:t>,</w:t>
      </w:r>
    </w:p>
    <w:p w:rsidR="00DE5779" w:rsidRDefault="00DE5779" w:rsidP="00DE5779">
      <w:pPr>
        <w:tabs>
          <w:tab w:val="left" w:pos="2077"/>
          <w:tab w:val="left" w:pos="2772"/>
        </w:tabs>
        <w:spacing w:before="2"/>
        <w:ind w:left="1616"/>
        <w:jc w:val="center"/>
        <w:rPr>
          <w:rFonts w:ascii="Symbol" w:hAnsi="Symbol"/>
          <w:sz w:val="28"/>
        </w:rPr>
      </w:pPr>
      <w:r>
        <w:rPr>
          <w:rFonts w:ascii="Symbol" w:hAnsi="Symbol"/>
          <w:w w:val="85"/>
          <w:position w:val="-1"/>
          <w:sz w:val="28"/>
        </w:rPr>
        <w:t>⎣</w:t>
      </w:r>
      <w:r>
        <w:rPr>
          <w:w w:val="85"/>
          <w:position w:val="-1"/>
          <w:sz w:val="28"/>
        </w:rPr>
        <w:tab/>
      </w:r>
      <w:r>
        <w:rPr>
          <w:rFonts w:ascii="Symbol" w:hAnsi="Symbol"/>
          <w:w w:val="85"/>
          <w:sz w:val="28"/>
        </w:rPr>
        <w:t>⎝</w:t>
      </w:r>
      <w:r>
        <w:rPr>
          <w:w w:val="85"/>
          <w:sz w:val="28"/>
        </w:rPr>
        <w:tab/>
      </w:r>
      <w:r>
        <w:rPr>
          <w:w w:val="90"/>
          <w:sz w:val="20"/>
        </w:rPr>
        <w:t>0</w:t>
      </w:r>
      <w:r>
        <w:rPr>
          <w:spacing w:val="36"/>
          <w:w w:val="90"/>
          <w:sz w:val="20"/>
        </w:rPr>
        <w:t xml:space="preserve"> </w:t>
      </w:r>
      <w:r>
        <w:rPr>
          <w:rFonts w:ascii="Symbol" w:hAnsi="Symbol"/>
          <w:spacing w:val="2"/>
          <w:w w:val="85"/>
          <w:sz w:val="28"/>
        </w:rPr>
        <w:t>⎠</w:t>
      </w:r>
      <w:r>
        <w:rPr>
          <w:rFonts w:ascii="Symbol" w:hAnsi="Symbol"/>
          <w:spacing w:val="2"/>
          <w:w w:val="85"/>
          <w:position w:val="-1"/>
          <w:sz w:val="28"/>
        </w:rPr>
        <w:t>⎦</w:t>
      </w:r>
    </w:p>
    <w:p w:rsidR="00DE5779" w:rsidRDefault="00DE5779" w:rsidP="00DE5779">
      <w:pPr>
        <w:pStyle w:val="a3"/>
        <w:spacing w:before="123"/>
        <w:ind w:left="332" w:right="294" w:firstLine="392"/>
        <w:jc w:val="both"/>
      </w:pPr>
      <w:r>
        <w:t>где R и R</w:t>
      </w:r>
      <w:r>
        <w:rPr>
          <w:vertAlign w:val="subscript"/>
        </w:rPr>
        <w:t>0</w:t>
      </w:r>
      <w:r>
        <w:t xml:space="preserve"> – сопротивления терморезистора при температурах соответственно t и t</w:t>
      </w:r>
      <w:r>
        <w:rPr>
          <w:vertAlign w:val="subscript"/>
        </w:rPr>
        <w:t>0</w:t>
      </w:r>
      <w:r>
        <w:t>;</w:t>
      </w:r>
    </w:p>
    <w:p w:rsidR="00DE5779" w:rsidRDefault="00DE5779" w:rsidP="00DE5779">
      <w:pPr>
        <w:pStyle w:val="a3"/>
        <w:spacing w:before="1"/>
        <w:ind w:left="723" w:right="3807" w:firstLine="1"/>
        <w:jc w:val="both"/>
      </w:pPr>
      <w:r>
        <w:t>t</w:t>
      </w:r>
      <w:r>
        <w:rPr>
          <w:vertAlign w:val="subscript"/>
        </w:rPr>
        <w:t>0</w:t>
      </w:r>
      <w:r>
        <w:t xml:space="preserve"> – начальная температура рабочего</w:t>
      </w:r>
      <w:r>
        <w:rPr>
          <w:spacing w:val="-47"/>
        </w:rPr>
        <w:t xml:space="preserve"> </w:t>
      </w:r>
      <w:r>
        <w:t>диапазона; В – коэффициент</w:t>
      </w:r>
      <w:r>
        <w:rPr>
          <w:spacing w:val="-7"/>
        </w:rPr>
        <w:t xml:space="preserve"> </w:t>
      </w:r>
      <w:r>
        <w:t>преобразования.</w:t>
      </w:r>
    </w:p>
    <w:p w:rsidR="00DE5779" w:rsidRDefault="00DE5779" w:rsidP="00DE5779">
      <w:pPr>
        <w:pStyle w:val="a5"/>
        <w:numPr>
          <w:ilvl w:val="0"/>
          <w:numId w:val="3"/>
        </w:numPr>
        <w:tabs>
          <w:tab w:val="left" w:pos="1068"/>
        </w:tabs>
        <w:ind w:left="310" w:right="302" w:firstLine="463"/>
        <w:jc w:val="both"/>
        <w:rPr>
          <w:sz w:val="28"/>
        </w:rPr>
      </w:pPr>
      <w:r>
        <w:rPr>
          <w:i/>
          <w:sz w:val="28"/>
        </w:rPr>
        <w:t xml:space="preserve">Термоэлектрические преобразователи </w:t>
      </w:r>
      <w:r>
        <w:rPr>
          <w:sz w:val="28"/>
        </w:rPr>
        <w:t xml:space="preserve">(ТЭП) работают на </w:t>
      </w:r>
      <w:proofErr w:type="spellStart"/>
      <w:r>
        <w:rPr>
          <w:sz w:val="28"/>
        </w:rPr>
        <w:t>термоэлектр</w:t>
      </w:r>
      <w:proofErr w:type="gramStart"/>
      <w:r>
        <w:rPr>
          <w:sz w:val="28"/>
        </w:rPr>
        <w:t>и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ческом</w:t>
      </w:r>
      <w:proofErr w:type="spellEnd"/>
      <w:r>
        <w:rPr>
          <w:sz w:val="28"/>
        </w:rPr>
        <w:t xml:space="preserve"> эффекте, возникающем в цепи </w:t>
      </w:r>
      <w:r>
        <w:rPr>
          <w:i/>
          <w:sz w:val="28"/>
        </w:rPr>
        <w:t>термопары</w:t>
      </w:r>
      <w:r>
        <w:rPr>
          <w:sz w:val="28"/>
        </w:rPr>
        <w:t xml:space="preserve">: при разности температур в точках </w:t>
      </w:r>
      <w:r>
        <w:rPr>
          <w:i/>
          <w:sz w:val="28"/>
        </w:rPr>
        <w:t xml:space="preserve">1 </w:t>
      </w:r>
      <w:r>
        <w:rPr>
          <w:sz w:val="28"/>
        </w:rPr>
        <w:t xml:space="preserve">и </w:t>
      </w:r>
      <w:r>
        <w:rPr>
          <w:i/>
          <w:sz w:val="28"/>
        </w:rPr>
        <w:t xml:space="preserve">2 </w:t>
      </w:r>
      <w:r>
        <w:rPr>
          <w:sz w:val="28"/>
        </w:rPr>
        <w:t>(рис. 10.2) соединения двух разнородных проводников в цепи термопары возникает</w:t>
      </w:r>
      <w:r>
        <w:rPr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термоЭДС</w:t>
      </w:r>
      <w:proofErr w:type="spellEnd"/>
      <w:r>
        <w:rPr>
          <w:sz w:val="28"/>
        </w:rPr>
        <w:t>.</w:t>
      </w:r>
    </w:p>
    <w:p w:rsidR="00DE5779" w:rsidRDefault="00DE5779" w:rsidP="00DE5779">
      <w:pPr>
        <w:pStyle w:val="a3"/>
        <w:ind w:left="0"/>
        <w:rPr>
          <w:sz w:val="20"/>
        </w:rPr>
      </w:pPr>
    </w:p>
    <w:p w:rsidR="00DE5779" w:rsidRDefault="00DE5779" w:rsidP="00DE5779">
      <w:pPr>
        <w:pStyle w:val="a3"/>
        <w:ind w:left="0"/>
        <w:rPr>
          <w:sz w:val="20"/>
        </w:rPr>
      </w:pPr>
    </w:p>
    <w:p w:rsidR="00DE5779" w:rsidRDefault="00DE5779" w:rsidP="00DE5779">
      <w:pPr>
        <w:spacing w:before="231"/>
        <w:ind w:left="2888"/>
        <w:rPr>
          <w:i/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00576FD" wp14:editId="3CB28E6B">
                <wp:simplePos x="0" y="0"/>
                <wp:positionH relativeFrom="page">
                  <wp:posOffset>2635250</wp:posOffset>
                </wp:positionH>
                <wp:positionV relativeFrom="paragraph">
                  <wp:posOffset>-153670</wp:posOffset>
                </wp:positionV>
                <wp:extent cx="1965960" cy="1154430"/>
                <wp:effectExtent l="0" t="0" r="0" b="0"/>
                <wp:wrapNone/>
                <wp:docPr id="974" name="Group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65960" cy="1154430"/>
                          <a:chOff x="4150" y="-242"/>
                          <a:chExt cx="3096" cy="1818"/>
                        </a:xfrm>
                      </wpg:grpSpPr>
                      <wps:wsp>
                        <wps:cNvPr id="975" name="Freeform 841"/>
                        <wps:cNvSpPr>
                          <a:spLocks/>
                        </wps:cNvSpPr>
                        <wps:spPr bwMode="auto">
                          <a:xfrm>
                            <a:off x="6498" y="317"/>
                            <a:ext cx="741" cy="680"/>
                          </a:xfrm>
                          <a:custGeom>
                            <a:avLst/>
                            <a:gdLst>
                              <a:gd name="T0" fmla="+- 0 6868 6498"/>
                              <a:gd name="T1" fmla="*/ T0 w 741"/>
                              <a:gd name="T2" fmla="+- 0 317 317"/>
                              <a:gd name="T3" fmla="*/ 317 h 680"/>
                              <a:gd name="T4" fmla="+- 0 6793 6498"/>
                              <a:gd name="T5" fmla="*/ T4 w 741"/>
                              <a:gd name="T6" fmla="+- 0 324 317"/>
                              <a:gd name="T7" fmla="*/ 324 h 680"/>
                              <a:gd name="T8" fmla="+- 0 6724 6498"/>
                              <a:gd name="T9" fmla="*/ T8 w 741"/>
                              <a:gd name="T10" fmla="+- 0 344 317"/>
                              <a:gd name="T11" fmla="*/ 344 h 680"/>
                              <a:gd name="T12" fmla="+- 0 6661 6498"/>
                              <a:gd name="T13" fmla="*/ T12 w 741"/>
                              <a:gd name="T14" fmla="+- 0 375 317"/>
                              <a:gd name="T15" fmla="*/ 375 h 680"/>
                              <a:gd name="T16" fmla="+- 0 6606 6498"/>
                              <a:gd name="T17" fmla="*/ T16 w 741"/>
                              <a:gd name="T18" fmla="+- 0 416 317"/>
                              <a:gd name="T19" fmla="*/ 416 h 680"/>
                              <a:gd name="T20" fmla="+- 0 6561 6498"/>
                              <a:gd name="T21" fmla="*/ T20 w 741"/>
                              <a:gd name="T22" fmla="+- 0 467 317"/>
                              <a:gd name="T23" fmla="*/ 467 h 680"/>
                              <a:gd name="T24" fmla="+- 0 6527 6498"/>
                              <a:gd name="T25" fmla="*/ T24 w 741"/>
                              <a:gd name="T26" fmla="+- 0 524 317"/>
                              <a:gd name="T27" fmla="*/ 524 h 680"/>
                              <a:gd name="T28" fmla="+- 0 6506 6498"/>
                              <a:gd name="T29" fmla="*/ T28 w 741"/>
                              <a:gd name="T30" fmla="+- 0 588 317"/>
                              <a:gd name="T31" fmla="*/ 588 h 680"/>
                              <a:gd name="T32" fmla="+- 0 6498 6498"/>
                              <a:gd name="T33" fmla="*/ T32 w 741"/>
                              <a:gd name="T34" fmla="+- 0 657 317"/>
                              <a:gd name="T35" fmla="*/ 657 h 680"/>
                              <a:gd name="T36" fmla="+- 0 6506 6498"/>
                              <a:gd name="T37" fmla="*/ T36 w 741"/>
                              <a:gd name="T38" fmla="+- 0 725 317"/>
                              <a:gd name="T39" fmla="*/ 725 h 680"/>
                              <a:gd name="T40" fmla="+- 0 6527 6498"/>
                              <a:gd name="T41" fmla="*/ T40 w 741"/>
                              <a:gd name="T42" fmla="+- 0 789 317"/>
                              <a:gd name="T43" fmla="*/ 789 h 680"/>
                              <a:gd name="T44" fmla="+- 0 6561 6498"/>
                              <a:gd name="T45" fmla="*/ T44 w 741"/>
                              <a:gd name="T46" fmla="+- 0 847 317"/>
                              <a:gd name="T47" fmla="*/ 847 h 680"/>
                              <a:gd name="T48" fmla="+- 0 6606 6498"/>
                              <a:gd name="T49" fmla="*/ T48 w 741"/>
                              <a:gd name="T50" fmla="+- 0 897 317"/>
                              <a:gd name="T51" fmla="*/ 897 h 680"/>
                              <a:gd name="T52" fmla="+- 0 6661 6498"/>
                              <a:gd name="T53" fmla="*/ T52 w 741"/>
                              <a:gd name="T54" fmla="+- 0 938 317"/>
                              <a:gd name="T55" fmla="*/ 938 h 680"/>
                              <a:gd name="T56" fmla="+- 0 6724 6498"/>
                              <a:gd name="T57" fmla="*/ T56 w 741"/>
                              <a:gd name="T58" fmla="+- 0 970 317"/>
                              <a:gd name="T59" fmla="*/ 970 h 680"/>
                              <a:gd name="T60" fmla="+- 0 6793 6498"/>
                              <a:gd name="T61" fmla="*/ T60 w 741"/>
                              <a:gd name="T62" fmla="+- 0 989 317"/>
                              <a:gd name="T63" fmla="*/ 989 h 680"/>
                              <a:gd name="T64" fmla="+- 0 6868 6498"/>
                              <a:gd name="T65" fmla="*/ T64 w 741"/>
                              <a:gd name="T66" fmla="+- 0 996 317"/>
                              <a:gd name="T67" fmla="*/ 996 h 680"/>
                              <a:gd name="T68" fmla="+- 0 6942 6498"/>
                              <a:gd name="T69" fmla="*/ T68 w 741"/>
                              <a:gd name="T70" fmla="+- 0 989 317"/>
                              <a:gd name="T71" fmla="*/ 989 h 680"/>
                              <a:gd name="T72" fmla="+- 0 7012 6498"/>
                              <a:gd name="T73" fmla="*/ T72 w 741"/>
                              <a:gd name="T74" fmla="+- 0 970 317"/>
                              <a:gd name="T75" fmla="*/ 970 h 680"/>
                              <a:gd name="T76" fmla="+- 0 7075 6498"/>
                              <a:gd name="T77" fmla="*/ T76 w 741"/>
                              <a:gd name="T78" fmla="+- 0 938 317"/>
                              <a:gd name="T79" fmla="*/ 938 h 680"/>
                              <a:gd name="T80" fmla="+- 0 7130 6498"/>
                              <a:gd name="T81" fmla="*/ T80 w 741"/>
                              <a:gd name="T82" fmla="+- 0 897 317"/>
                              <a:gd name="T83" fmla="*/ 897 h 680"/>
                              <a:gd name="T84" fmla="+- 0 7175 6498"/>
                              <a:gd name="T85" fmla="*/ T84 w 741"/>
                              <a:gd name="T86" fmla="+- 0 847 317"/>
                              <a:gd name="T87" fmla="*/ 847 h 680"/>
                              <a:gd name="T88" fmla="+- 0 7209 6498"/>
                              <a:gd name="T89" fmla="*/ T88 w 741"/>
                              <a:gd name="T90" fmla="+- 0 789 317"/>
                              <a:gd name="T91" fmla="*/ 789 h 680"/>
                              <a:gd name="T92" fmla="+- 0 7231 6498"/>
                              <a:gd name="T93" fmla="*/ T92 w 741"/>
                              <a:gd name="T94" fmla="+- 0 725 317"/>
                              <a:gd name="T95" fmla="*/ 725 h 680"/>
                              <a:gd name="T96" fmla="+- 0 7238 6498"/>
                              <a:gd name="T97" fmla="*/ T96 w 741"/>
                              <a:gd name="T98" fmla="+- 0 657 317"/>
                              <a:gd name="T99" fmla="*/ 657 h 680"/>
                              <a:gd name="T100" fmla="+- 0 7231 6498"/>
                              <a:gd name="T101" fmla="*/ T100 w 741"/>
                              <a:gd name="T102" fmla="+- 0 588 317"/>
                              <a:gd name="T103" fmla="*/ 588 h 680"/>
                              <a:gd name="T104" fmla="+- 0 7209 6498"/>
                              <a:gd name="T105" fmla="*/ T104 w 741"/>
                              <a:gd name="T106" fmla="+- 0 524 317"/>
                              <a:gd name="T107" fmla="*/ 524 h 680"/>
                              <a:gd name="T108" fmla="+- 0 7175 6498"/>
                              <a:gd name="T109" fmla="*/ T108 w 741"/>
                              <a:gd name="T110" fmla="+- 0 467 317"/>
                              <a:gd name="T111" fmla="*/ 467 h 680"/>
                              <a:gd name="T112" fmla="+- 0 7130 6498"/>
                              <a:gd name="T113" fmla="*/ T112 w 741"/>
                              <a:gd name="T114" fmla="+- 0 416 317"/>
                              <a:gd name="T115" fmla="*/ 416 h 680"/>
                              <a:gd name="T116" fmla="+- 0 7075 6498"/>
                              <a:gd name="T117" fmla="*/ T116 w 741"/>
                              <a:gd name="T118" fmla="+- 0 375 317"/>
                              <a:gd name="T119" fmla="*/ 375 h 680"/>
                              <a:gd name="T120" fmla="+- 0 7012 6498"/>
                              <a:gd name="T121" fmla="*/ T120 w 741"/>
                              <a:gd name="T122" fmla="+- 0 344 317"/>
                              <a:gd name="T123" fmla="*/ 344 h 680"/>
                              <a:gd name="T124" fmla="+- 0 6942 6498"/>
                              <a:gd name="T125" fmla="*/ T124 w 741"/>
                              <a:gd name="T126" fmla="+- 0 324 317"/>
                              <a:gd name="T127" fmla="*/ 324 h 680"/>
                              <a:gd name="T128" fmla="+- 0 6868 6498"/>
                              <a:gd name="T129" fmla="*/ T128 w 741"/>
                              <a:gd name="T130" fmla="+- 0 317 317"/>
                              <a:gd name="T131" fmla="*/ 317 h 6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741" h="680">
                                <a:moveTo>
                                  <a:pt x="370" y="0"/>
                                </a:moveTo>
                                <a:lnTo>
                                  <a:pt x="295" y="7"/>
                                </a:lnTo>
                                <a:lnTo>
                                  <a:pt x="226" y="27"/>
                                </a:lnTo>
                                <a:lnTo>
                                  <a:pt x="163" y="58"/>
                                </a:lnTo>
                                <a:lnTo>
                                  <a:pt x="108" y="99"/>
                                </a:lnTo>
                                <a:lnTo>
                                  <a:pt x="63" y="150"/>
                                </a:lnTo>
                                <a:lnTo>
                                  <a:pt x="29" y="207"/>
                                </a:lnTo>
                                <a:lnTo>
                                  <a:pt x="8" y="271"/>
                                </a:lnTo>
                                <a:lnTo>
                                  <a:pt x="0" y="340"/>
                                </a:lnTo>
                                <a:lnTo>
                                  <a:pt x="8" y="408"/>
                                </a:lnTo>
                                <a:lnTo>
                                  <a:pt x="29" y="472"/>
                                </a:lnTo>
                                <a:lnTo>
                                  <a:pt x="63" y="530"/>
                                </a:lnTo>
                                <a:lnTo>
                                  <a:pt x="108" y="580"/>
                                </a:lnTo>
                                <a:lnTo>
                                  <a:pt x="163" y="621"/>
                                </a:lnTo>
                                <a:lnTo>
                                  <a:pt x="226" y="653"/>
                                </a:lnTo>
                                <a:lnTo>
                                  <a:pt x="295" y="672"/>
                                </a:lnTo>
                                <a:lnTo>
                                  <a:pt x="370" y="679"/>
                                </a:lnTo>
                                <a:lnTo>
                                  <a:pt x="444" y="672"/>
                                </a:lnTo>
                                <a:lnTo>
                                  <a:pt x="514" y="653"/>
                                </a:lnTo>
                                <a:lnTo>
                                  <a:pt x="577" y="621"/>
                                </a:lnTo>
                                <a:lnTo>
                                  <a:pt x="632" y="580"/>
                                </a:lnTo>
                                <a:lnTo>
                                  <a:pt x="677" y="530"/>
                                </a:lnTo>
                                <a:lnTo>
                                  <a:pt x="711" y="472"/>
                                </a:lnTo>
                                <a:lnTo>
                                  <a:pt x="733" y="408"/>
                                </a:lnTo>
                                <a:lnTo>
                                  <a:pt x="740" y="340"/>
                                </a:lnTo>
                                <a:lnTo>
                                  <a:pt x="733" y="271"/>
                                </a:lnTo>
                                <a:lnTo>
                                  <a:pt x="711" y="207"/>
                                </a:lnTo>
                                <a:lnTo>
                                  <a:pt x="677" y="150"/>
                                </a:lnTo>
                                <a:lnTo>
                                  <a:pt x="632" y="99"/>
                                </a:lnTo>
                                <a:lnTo>
                                  <a:pt x="577" y="58"/>
                                </a:lnTo>
                                <a:lnTo>
                                  <a:pt x="514" y="27"/>
                                </a:lnTo>
                                <a:lnTo>
                                  <a:pt x="444" y="7"/>
                                </a:lnTo>
                                <a:lnTo>
                                  <a:pt x="37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6" name="Line 840"/>
                        <wps:cNvCnPr/>
                        <wps:spPr bwMode="auto">
                          <a:xfrm>
                            <a:off x="6878" y="28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7" name="Line 839"/>
                        <wps:cNvCnPr/>
                        <wps:spPr bwMode="auto">
                          <a:xfrm>
                            <a:off x="6878" y="1019"/>
                            <a:ext cx="0" cy="5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8" name="Line 838"/>
                        <wps:cNvCnPr/>
                        <wps:spPr bwMode="auto">
                          <a:xfrm>
                            <a:off x="6878" y="-19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9" name="Line 837"/>
                        <wps:cNvCnPr/>
                        <wps:spPr bwMode="auto">
                          <a:xfrm>
                            <a:off x="5898" y="1532"/>
                            <a:ext cx="9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0" name="Freeform 836"/>
                        <wps:cNvSpPr>
                          <a:spLocks/>
                        </wps:cNvSpPr>
                        <wps:spPr bwMode="auto">
                          <a:xfrm>
                            <a:off x="5838" y="-235"/>
                            <a:ext cx="60" cy="56"/>
                          </a:xfrm>
                          <a:custGeom>
                            <a:avLst/>
                            <a:gdLst>
                              <a:gd name="T0" fmla="+- 0 5868 5838"/>
                              <a:gd name="T1" fmla="*/ T0 w 60"/>
                              <a:gd name="T2" fmla="+- 0 -235 -235"/>
                              <a:gd name="T3" fmla="*/ -235 h 56"/>
                              <a:gd name="T4" fmla="+- 0 5856 5838"/>
                              <a:gd name="T5" fmla="*/ T4 w 60"/>
                              <a:gd name="T6" fmla="+- 0 -233 -235"/>
                              <a:gd name="T7" fmla="*/ -233 h 56"/>
                              <a:gd name="T8" fmla="+- 0 5847 5838"/>
                              <a:gd name="T9" fmla="*/ T8 w 60"/>
                              <a:gd name="T10" fmla="+- 0 -227 -235"/>
                              <a:gd name="T11" fmla="*/ -227 h 56"/>
                              <a:gd name="T12" fmla="+- 0 5840 5838"/>
                              <a:gd name="T13" fmla="*/ T12 w 60"/>
                              <a:gd name="T14" fmla="+- 0 -218 -235"/>
                              <a:gd name="T15" fmla="*/ -218 h 56"/>
                              <a:gd name="T16" fmla="+- 0 5838 5838"/>
                              <a:gd name="T17" fmla="*/ T16 w 60"/>
                              <a:gd name="T18" fmla="+- 0 -207 -235"/>
                              <a:gd name="T19" fmla="*/ -207 h 56"/>
                              <a:gd name="T20" fmla="+- 0 5840 5838"/>
                              <a:gd name="T21" fmla="*/ T20 w 60"/>
                              <a:gd name="T22" fmla="+- 0 -196 -235"/>
                              <a:gd name="T23" fmla="*/ -196 h 56"/>
                              <a:gd name="T24" fmla="+- 0 5847 5838"/>
                              <a:gd name="T25" fmla="*/ T24 w 60"/>
                              <a:gd name="T26" fmla="+- 0 -188 -235"/>
                              <a:gd name="T27" fmla="*/ -188 h 56"/>
                              <a:gd name="T28" fmla="+- 0 5856 5838"/>
                              <a:gd name="T29" fmla="*/ T28 w 60"/>
                              <a:gd name="T30" fmla="+- 0 -182 -235"/>
                              <a:gd name="T31" fmla="*/ -182 h 56"/>
                              <a:gd name="T32" fmla="+- 0 5868 5838"/>
                              <a:gd name="T33" fmla="*/ T32 w 60"/>
                              <a:gd name="T34" fmla="+- 0 -180 -235"/>
                              <a:gd name="T35" fmla="*/ -180 h 56"/>
                              <a:gd name="T36" fmla="+- 0 5880 5838"/>
                              <a:gd name="T37" fmla="*/ T36 w 60"/>
                              <a:gd name="T38" fmla="+- 0 -182 -235"/>
                              <a:gd name="T39" fmla="*/ -182 h 56"/>
                              <a:gd name="T40" fmla="+- 0 5889 5838"/>
                              <a:gd name="T41" fmla="*/ T40 w 60"/>
                              <a:gd name="T42" fmla="+- 0 -188 -235"/>
                              <a:gd name="T43" fmla="*/ -188 h 56"/>
                              <a:gd name="T44" fmla="+- 0 5896 5838"/>
                              <a:gd name="T45" fmla="*/ T44 w 60"/>
                              <a:gd name="T46" fmla="+- 0 -196 -235"/>
                              <a:gd name="T47" fmla="*/ -196 h 56"/>
                              <a:gd name="T48" fmla="+- 0 5898 5838"/>
                              <a:gd name="T49" fmla="*/ T48 w 60"/>
                              <a:gd name="T50" fmla="+- 0 -207 -235"/>
                              <a:gd name="T51" fmla="*/ -207 h 56"/>
                              <a:gd name="T52" fmla="+- 0 5896 5838"/>
                              <a:gd name="T53" fmla="*/ T52 w 60"/>
                              <a:gd name="T54" fmla="+- 0 -218 -235"/>
                              <a:gd name="T55" fmla="*/ -218 h 56"/>
                              <a:gd name="T56" fmla="+- 0 5889 5838"/>
                              <a:gd name="T57" fmla="*/ T56 w 60"/>
                              <a:gd name="T58" fmla="+- 0 -227 -235"/>
                              <a:gd name="T59" fmla="*/ -227 h 56"/>
                              <a:gd name="T60" fmla="+- 0 5880 5838"/>
                              <a:gd name="T61" fmla="*/ T60 w 60"/>
                              <a:gd name="T62" fmla="+- 0 -233 -235"/>
                              <a:gd name="T63" fmla="*/ -233 h 56"/>
                              <a:gd name="T64" fmla="+- 0 5868 5838"/>
                              <a:gd name="T65" fmla="*/ T64 w 60"/>
                              <a:gd name="T66" fmla="+- 0 -235 -235"/>
                              <a:gd name="T67" fmla="*/ -235 h 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0" h="56">
                                <a:moveTo>
                                  <a:pt x="30" y="0"/>
                                </a:moveTo>
                                <a:lnTo>
                                  <a:pt x="18" y="2"/>
                                </a:lnTo>
                                <a:lnTo>
                                  <a:pt x="9" y="8"/>
                                </a:lnTo>
                                <a:lnTo>
                                  <a:pt x="2" y="17"/>
                                </a:lnTo>
                                <a:lnTo>
                                  <a:pt x="0" y="28"/>
                                </a:lnTo>
                                <a:lnTo>
                                  <a:pt x="2" y="39"/>
                                </a:lnTo>
                                <a:lnTo>
                                  <a:pt x="9" y="47"/>
                                </a:lnTo>
                                <a:lnTo>
                                  <a:pt x="18" y="53"/>
                                </a:lnTo>
                                <a:lnTo>
                                  <a:pt x="30" y="55"/>
                                </a:lnTo>
                                <a:lnTo>
                                  <a:pt x="42" y="53"/>
                                </a:lnTo>
                                <a:lnTo>
                                  <a:pt x="51" y="47"/>
                                </a:lnTo>
                                <a:lnTo>
                                  <a:pt x="58" y="39"/>
                                </a:lnTo>
                                <a:lnTo>
                                  <a:pt x="60" y="28"/>
                                </a:lnTo>
                                <a:lnTo>
                                  <a:pt x="58" y="17"/>
                                </a:lnTo>
                                <a:lnTo>
                                  <a:pt x="51" y="8"/>
                                </a:lnTo>
                                <a:lnTo>
                                  <a:pt x="42" y="2"/>
                                </a:lnTo>
                                <a:lnTo>
                                  <a:pt x="3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1" name="Freeform 835"/>
                        <wps:cNvSpPr>
                          <a:spLocks/>
                        </wps:cNvSpPr>
                        <wps:spPr bwMode="auto">
                          <a:xfrm>
                            <a:off x="5858" y="1511"/>
                            <a:ext cx="80" cy="57"/>
                          </a:xfrm>
                          <a:custGeom>
                            <a:avLst/>
                            <a:gdLst>
                              <a:gd name="T0" fmla="+- 0 5898 5858"/>
                              <a:gd name="T1" fmla="*/ T0 w 80"/>
                              <a:gd name="T2" fmla="+- 0 1511 1511"/>
                              <a:gd name="T3" fmla="*/ 1511 h 57"/>
                              <a:gd name="T4" fmla="+- 0 5883 5858"/>
                              <a:gd name="T5" fmla="*/ T4 w 80"/>
                              <a:gd name="T6" fmla="+- 0 1514 1511"/>
                              <a:gd name="T7" fmla="*/ 1514 h 57"/>
                              <a:gd name="T8" fmla="+- 0 5870 5858"/>
                              <a:gd name="T9" fmla="*/ T8 w 80"/>
                              <a:gd name="T10" fmla="+- 0 1520 1511"/>
                              <a:gd name="T11" fmla="*/ 1520 h 57"/>
                              <a:gd name="T12" fmla="+- 0 5862 5858"/>
                              <a:gd name="T13" fmla="*/ T12 w 80"/>
                              <a:gd name="T14" fmla="+- 0 1529 1511"/>
                              <a:gd name="T15" fmla="*/ 1529 h 57"/>
                              <a:gd name="T16" fmla="+- 0 5858 5858"/>
                              <a:gd name="T17" fmla="*/ T16 w 80"/>
                              <a:gd name="T18" fmla="+- 0 1540 1511"/>
                              <a:gd name="T19" fmla="*/ 1540 h 57"/>
                              <a:gd name="T20" fmla="+- 0 5862 5858"/>
                              <a:gd name="T21" fmla="*/ T20 w 80"/>
                              <a:gd name="T22" fmla="+- 0 1551 1511"/>
                              <a:gd name="T23" fmla="*/ 1551 h 57"/>
                              <a:gd name="T24" fmla="+- 0 5870 5858"/>
                              <a:gd name="T25" fmla="*/ T24 w 80"/>
                              <a:gd name="T26" fmla="+- 0 1560 1511"/>
                              <a:gd name="T27" fmla="*/ 1560 h 57"/>
                              <a:gd name="T28" fmla="+- 0 5883 5858"/>
                              <a:gd name="T29" fmla="*/ T28 w 80"/>
                              <a:gd name="T30" fmla="+- 0 1565 1511"/>
                              <a:gd name="T31" fmla="*/ 1565 h 57"/>
                              <a:gd name="T32" fmla="+- 0 5898 5858"/>
                              <a:gd name="T33" fmla="*/ T32 w 80"/>
                              <a:gd name="T34" fmla="+- 0 1568 1511"/>
                              <a:gd name="T35" fmla="*/ 1568 h 57"/>
                              <a:gd name="T36" fmla="+- 0 5913 5858"/>
                              <a:gd name="T37" fmla="*/ T36 w 80"/>
                              <a:gd name="T38" fmla="+- 0 1565 1511"/>
                              <a:gd name="T39" fmla="*/ 1565 h 57"/>
                              <a:gd name="T40" fmla="+- 0 5926 5858"/>
                              <a:gd name="T41" fmla="*/ T40 w 80"/>
                              <a:gd name="T42" fmla="+- 0 1560 1511"/>
                              <a:gd name="T43" fmla="*/ 1560 h 57"/>
                              <a:gd name="T44" fmla="+- 0 5934 5858"/>
                              <a:gd name="T45" fmla="*/ T44 w 80"/>
                              <a:gd name="T46" fmla="+- 0 1551 1511"/>
                              <a:gd name="T47" fmla="*/ 1551 h 57"/>
                              <a:gd name="T48" fmla="+- 0 5938 5858"/>
                              <a:gd name="T49" fmla="*/ T48 w 80"/>
                              <a:gd name="T50" fmla="+- 0 1540 1511"/>
                              <a:gd name="T51" fmla="*/ 1540 h 57"/>
                              <a:gd name="T52" fmla="+- 0 5934 5858"/>
                              <a:gd name="T53" fmla="*/ T52 w 80"/>
                              <a:gd name="T54" fmla="+- 0 1529 1511"/>
                              <a:gd name="T55" fmla="*/ 1529 h 57"/>
                              <a:gd name="T56" fmla="+- 0 5926 5858"/>
                              <a:gd name="T57" fmla="*/ T56 w 80"/>
                              <a:gd name="T58" fmla="+- 0 1520 1511"/>
                              <a:gd name="T59" fmla="*/ 1520 h 57"/>
                              <a:gd name="T60" fmla="+- 0 5913 5858"/>
                              <a:gd name="T61" fmla="*/ T60 w 80"/>
                              <a:gd name="T62" fmla="+- 0 1514 1511"/>
                              <a:gd name="T63" fmla="*/ 1514 h 57"/>
                              <a:gd name="T64" fmla="+- 0 5898 5858"/>
                              <a:gd name="T65" fmla="*/ T64 w 80"/>
                              <a:gd name="T66" fmla="+- 0 1511 1511"/>
                              <a:gd name="T67" fmla="*/ 1511 h 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80" h="57">
                                <a:moveTo>
                                  <a:pt x="40" y="0"/>
                                </a:moveTo>
                                <a:lnTo>
                                  <a:pt x="25" y="3"/>
                                </a:lnTo>
                                <a:lnTo>
                                  <a:pt x="12" y="9"/>
                                </a:lnTo>
                                <a:lnTo>
                                  <a:pt x="4" y="18"/>
                                </a:lnTo>
                                <a:lnTo>
                                  <a:pt x="0" y="29"/>
                                </a:lnTo>
                                <a:lnTo>
                                  <a:pt x="4" y="40"/>
                                </a:lnTo>
                                <a:lnTo>
                                  <a:pt x="12" y="49"/>
                                </a:lnTo>
                                <a:lnTo>
                                  <a:pt x="25" y="54"/>
                                </a:lnTo>
                                <a:lnTo>
                                  <a:pt x="40" y="57"/>
                                </a:lnTo>
                                <a:lnTo>
                                  <a:pt x="55" y="54"/>
                                </a:lnTo>
                                <a:lnTo>
                                  <a:pt x="68" y="49"/>
                                </a:lnTo>
                                <a:lnTo>
                                  <a:pt x="76" y="40"/>
                                </a:lnTo>
                                <a:lnTo>
                                  <a:pt x="80" y="29"/>
                                </a:lnTo>
                                <a:lnTo>
                                  <a:pt x="76" y="18"/>
                                </a:lnTo>
                                <a:lnTo>
                                  <a:pt x="68" y="9"/>
                                </a:lnTo>
                                <a:lnTo>
                                  <a:pt x="55" y="3"/>
                                </a:lnTo>
                                <a:lnTo>
                                  <a:pt x="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2" name="Freeform 834"/>
                        <wps:cNvSpPr>
                          <a:spLocks/>
                        </wps:cNvSpPr>
                        <wps:spPr bwMode="auto">
                          <a:xfrm>
                            <a:off x="5858" y="1511"/>
                            <a:ext cx="80" cy="57"/>
                          </a:xfrm>
                          <a:custGeom>
                            <a:avLst/>
                            <a:gdLst>
                              <a:gd name="T0" fmla="+- 0 5898 5858"/>
                              <a:gd name="T1" fmla="*/ T0 w 80"/>
                              <a:gd name="T2" fmla="+- 0 1511 1511"/>
                              <a:gd name="T3" fmla="*/ 1511 h 57"/>
                              <a:gd name="T4" fmla="+- 0 5883 5858"/>
                              <a:gd name="T5" fmla="*/ T4 w 80"/>
                              <a:gd name="T6" fmla="+- 0 1514 1511"/>
                              <a:gd name="T7" fmla="*/ 1514 h 57"/>
                              <a:gd name="T8" fmla="+- 0 5870 5858"/>
                              <a:gd name="T9" fmla="*/ T8 w 80"/>
                              <a:gd name="T10" fmla="+- 0 1520 1511"/>
                              <a:gd name="T11" fmla="*/ 1520 h 57"/>
                              <a:gd name="T12" fmla="+- 0 5862 5858"/>
                              <a:gd name="T13" fmla="*/ T12 w 80"/>
                              <a:gd name="T14" fmla="+- 0 1529 1511"/>
                              <a:gd name="T15" fmla="*/ 1529 h 57"/>
                              <a:gd name="T16" fmla="+- 0 5858 5858"/>
                              <a:gd name="T17" fmla="*/ T16 w 80"/>
                              <a:gd name="T18" fmla="+- 0 1540 1511"/>
                              <a:gd name="T19" fmla="*/ 1540 h 57"/>
                              <a:gd name="T20" fmla="+- 0 5862 5858"/>
                              <a:gd name="T21" fmla="*/ T20 w 80"/>
                              <a:gd name="T22" fmla="+- 0 1551 1511"/>
                              <a:gd name="T23" fmla="*/ 1551 h 57"/>
                              <a:gd name="T24" fmla="+- 0 5870 5858"/>
                              <a:gd name="T25" fmla="*/ T24 w 80"/>
                              <a:gd name="T26" fmla="+- 0 1560 1511"/>
                              <a:gd name="T27" fmla="*/ 1560 h 57"/>
                              <a:gd name="T28" fmla="+- 0 5883 5858"/>
                              <a:gd name="T29" fmla="*/ T28 w 80"/>
                              <a:gd name="T30" fmla="+- 0 1565 1511"/>
                              <a:gd name="T31" fmla="*/ 1565 h 57"/>
                              <a:gd name="T32" fmla="+- 0 5898 5858"/>
                              <a:gd name="T33" fmla="*/ T32 w 80"/>
                              <a:gd name="T34" fmla="+- 0 1568 1511"/>
                              <a:gd name="T35" fmla="*/ 1568 h 57"/>
                              <a:gd name="T36" fmla="+- 0 5913 5858"/>
                              <a:gd name="T37" fmla="*/ T36 w 80"/>
                              <a:gd name="T38" fmla="+- 0 1565 1511"/>
                              <a:gd name="T39" fmla="*/ 1565 h 57"/>
                              <a:gd name="T40" fmla="+- 0 5926 5858"/>
                              <a:gd name="T41" fmla="*/ T40 w 80"/>
                              <a:gd name="T42" fmla="+- 0 1560 1511"/>
                              <a:gd name="T43" fmla="*/ 1560 h 57"/>
                              <a:gd name="T44" fmla="+- 0 5934 5858"/>
                              <a:gd name="T45" fmla="*/ T44 w 80"/>
                              <a:gd name="T46" fmla="+- 0 1551 1511"/>
                              <a:gd name="T47" fmla="*/ 1551 h 57"/>
                              <a:gd name="T48" fmla="+- 0 5938 5858"/>
                              <a:gd name="T49" fmla="*/ T48 w 80"/>
                              <a:gd name="T50" fmla="+- 0 1540 1511"/>
                              <a:gd name="T51" fmla="*/ 1540 h 57"/>
                              <a:gd name="T52" fmla="+- 0 5934 5858"/>
                              <a:gd name="T53" fmla="*/ T52 w 80"/>
                              <a:gd name="T54" fmla="+- 0 1529 1511"/>
                              <a:gd name="T55" fmla="*/ 1529 h 57"/>
                              <a:gd name="T56" fmla="+- 0 5926 5858"/>
                              <a:gd name="T57" fmla="*/ T56 w 80"/>
                              <a:gd name="T58" fmla="+- 0 1520 1511"/>
                              <a:gd name="T59" fmla="*/ 1520 h 57"/>
                              <a:gd name="T60" fmla="+- 0 5913 5858"/>
                              <a:gd name="T61" fmla="*/ T60 w 80"/>
                              <a:gd name="T62" fmla="+- 0 1514 1511"/>
                              <a:gd name="T63" fmla="*/ 1514 h 57"/>
                              <a:gd name="T64" fmla="+- 0 5898 5858"/>
                              <a:gd name="T65" fmla="*/ T64 w 80"/>
                              <a:gd name="T66" fmla="+- 0 1511 1511"/>
                              <a:gd name="T67" fmla="*/ 1511 h 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80" h="57">
                                <a:moveTo>
                                  <a:pt x="40" y="0"/>
                                </a:moveTo>
                                <a:lnTo>
                                  <a:pt x="25" y="3"/>
                                </a:lnTo>
                                <a:lnTo>
                                  <a:pt x="12" y="9"/>
                                </a:lnTo>
                                <a:lnTo>
                                  <a:pt x="4" y="18"/>
                                </a:lnTo>
                                <a:lnTo>
                                  <a:pt x="0" y="29"/>
                                </a:lnTo>
                                <a:lnTo>
                                  <a:pt x="4" y="40"/>
                                </a:lnTo>
                                <a:lnTo>
                                  <a:pt x="12" y="49"/>
                                </a:lnTo>
                                <a:lnTo>
                                  <a:pt x="25" y="54"/>
                                </a:lnTo>
                                <a:lnTo>
                                  <a:pt x="40" y="57"/>
                                </a:lnTo>
                                <a:lnTo>
                                  <a:pt x="55" y="54"/>
                                </a:lnTo>
                                <a:lnTo>
                                  <a:pt x="68" y="49"/>
                                </a:lnTo>
                                <a:lnTo>
                                  <a:pt x="76" y="40"/>
                                </a:lnTo>
                                <a:lnTo>
                                  <a:pt x="80" y="29"/>
                                </a:lnTo>
                                <a:lnTo>
                                  <a:pt x="76" y="18"/>
                                </a:lnTo>
                                <a:lnTo>
                                  <a:pt x="68" y="9"/>
                                </a:lnTo>
                                <a:lnTo>
                                  <a:pt x="55" y="3"/>
                                </a:lnTo>
                                <a:lnTo>
                                  <a:pt x="4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3" name="Freeform 833"/>
                        <wps:cNvSpPr>
                          <a:spLocks/>
                        </wps:cNvSpPr>
                        <wps:spPr bwMode="auto">
                          <a:xfrm>
                            <a:off x="4158" y="599"/>
                            <a:ext cx="60" cy="57"/>
                          </a:xfrm>
                          <a:custGeom>
                            <a:avLst/>
                            <a:gdLst>
                              <a:gd name="T0" fmla="+- 0 4188 4158"/>
                              <a:gd name="T1" fmla="*/ T0 w 60"/>
                              <a:gd name="T2" fmla="+- 0 599 599"/>
                              <a:gd name="T3" fmla="*/ 599 h 57"/>
                              <a:gd name="T4" fmla="+- 0 4176 4158"/>
                              <a:gd name="T5" fmla="*/ T4 w 60"/>
                              <a:gd name="T6" fmla="+- 0 602 599"/>
                              <a:gd name="T7" fmla="*/ 602 h 57"/>
                              <a:gd name="T8" fmla="+- 0 4167 4158"/>
                              <a:gd name="T9" fmla="*/ T8 w 60"/>
                              <a:gd name="T10" fmla="+- 0 608 599"/>
                              <a:gd name="T11" fmla="*/ 608 h 57"/>
                              <a:gd name="T12" fmla="+- 0 4160 4158"/>
                              <a:gd name="T13" fmla="*/ T12 w 60"/>
                              <a:gd name="T14" fmla="+- 0 617 599"/>
                              <a:gd name="T15" fmla="*/ 617 h 57"/>
                              <a:gd name="T16" fmla="+- 0 4158 4158"/>
                              <a:gd name="T17" fmla="*/ T16 w 60"/>
                              <a:gd name="T18" fmla="+- 0 628 599"/>
                              <a:gd name="T19" fmla="*/ 628 h 57"/>
                              <a:gd name="T20" fmla="+- 0 4160 4158"/>
                              <a:gd name="T21" fmla="*/ T20 w 60"/>
                              <a:gd name="T22" fmla="+- 0 639 599"/>
                              <a:gd name="T23" fmla="*/ 639 h 57"/>
                              <a:gd name="T24" fmla="+- 0 4167 4158"/>
                              <a:gd name="T25" fmla="*/ T24 w 60"/>
                              <a:gd name="T26" fmla="+- 0 648 599"/>
                              <a:gd name="T27" fmla="*/ 648 h 57"/>
                              <a:gd name="T28" fmla="+- 0 4176 4158"/>
                              <a:gd name="T29" fmla="*/ T28 w 60"/>
                              <a:gd name="T30" fmla="+- 0 653 599"/>
                              <a:gd name="T31" fmla="*/ 653 h 57"/>
                              <a:gd name="T32" fmla="+- 0 4188 4158"/>
                              <a:gd name="T33" fmla="*/ T32 w 60"/>
                              <a:gd name="T34" fmla="+- 0 656 599"/>
                              <a:gd name="T35" fmla="*/ 656 h 57"/>
                              <a:gd name="T36" fmla="+- 0 4200 4158"/>
                              <a:gd name="T37" fmla="*/ T36 w 60"/>
                              <a:gd name="T38" fmla="+- 0 653 599"/>
                              <a:gd name="T39" fmla="*/ 653 h 57"/>
                              <a:gd name="T40" fmla="+- 0 4209 4158"/>
                              <a:gd name="T41" fmla="*/ T40 w 60"/>
                              <a:gd name="T42" fmla="+- 0 648 599"/>
                              <a:gd name="T43" fmla="*/ 648 h 57"/>
                              <a:gd name="T44" fmla="+- 0 4216 4158"/>
                              <a:gd name="T45" fmla="*/ T44 w 60"/>
                              <a:gd name="T46" fmla="+- 0 639 599"/>
                              <a:gd name="T47" fmla="*/ 639 h 57"/>
                              <a:gd name="T48" fmla="+- 0 4218 4158"/>
                              <a:gd name="T49" fmla="*/ T48 w 60"/>
                              <a:gd name="T50" fmla="+- 0 628 599"/>
                              <a:gd name="T51" fmla="*/ 628 h 57"/>
                              <a:gd name="T52" fmla="+- 0 4216 4158"/>
                              <a:gd name="T53" fmla="*/ T52 w 60"/>
                              <a:gd name="T54" fmla="+- 0 617 599"/>
                              <a:gd name="T55" fmla="*/ 617 h 57"/>
                              <a:gd name="T56" fmla="+- 0 4209 4158"/>
                              <a:gd name="T57" fmla="*/ T56 w 60"/>
                              <a:gd name="T58" fmla="+- 0 608 599"/>
                              <a:gd name="T59" fmla="*/ 608 h 57"/>
                              <a:gd name="T60" fmla="+- 0 4200 4158"/>
                              <a:gd name="T61" fmla="*/ T60 w 60"/>
                              <a:gd name="T62" fmla="+- 0 602 599"/>
                              <a:gd name="T63" fmla="*/ 602 h 57"/>
                              <a:gd name="T64" fmla="+- 0 4188 4158"/>
                              <a:gd name="T65" fmla="*/ T64 w 60"/>
                              <a:gd name="T66" fmla="+- 0 599 599"/>
                              <a:gd name="T67" fmla="*/ 599 h 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0" h="57">
                                <a:moveTo>
                                  <a:pt x="30" y="0"/>
                                </a:moveTo>
                                <a:lnTo>
                                  <a:pt x="18" y="3"/>
                                </a:lnTo>
                                <a:lnTo>
                                  <a:pt x="9" y="9"/>
                                </a:lnTo>
                                <a:lnTo>
                                  <a:pt x="2" y="18"/>
                                </a:lnTo>
                                <a:lnTo>
                                  <a:pt x="0" y="29"/>
                                </a:lnTo>
                                <a:lnTo>
                                  <a:pt x="2" y="40"/>
                                </a:lnTo>
                                <a:lnTo>
                                  <a:pt x="9" y="49"/>
                                </a:lnTo>
                                <a:lnTo>
                                  <a:pt x="18" y="54"/>
                                </a:lnTo>
                                <a:lnTo>
                                  <a:pt x="30" y="57"/>
                                </a:lnTo>
                                <a:lnTo>
                                  <a:pt x="42" y="54"/>
                                </a:lnTo>
                                <a:lnTo>
                                  <a:pt x="51" y="49"/>
                                </a:lnTo>
                                <a:lnTo>
                                  <a:pt x="58" y="40"/>
                                </a:lnTo>
                                <a:lnTo>
                                  <a:pt x="60" y="29"/>
                                </a:lnTo>
                                <a:lnTo>
                                  <a:pt x="58" y="18"/>
                                </a:lnTo>
                                <a:lnTo>
                                  <a:pt x="51" y="9"/>
                                </a:lnTo>
                                <a:lnTo>
                                  <a:pt x="42" y="3"/>
                                </a:lnTo>
                                <a:lnTo>
                                  <a:pt x="3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4" name="Line 832"/>
                        <wps:cNvCnPr/>
                        <wps:spPr bwMode="auto">
                          <a:xfrm>
                            <a:off x="4218" y="605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5" name="Line 831"/>
                        <wps:cNvCnPr/>
                        <wps:spPr bwMode="auto">
                          <a:xfrm>
                            <a:off x="4218" y="644"/>
                            <a:ext cx="1620" cy="879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6" name="Text Box 830"/>
                        <wps:cNvSpPr txBox="1">
                          <a:spLocks noChangeArrowheads="1"/>
                        </wps:cNvSpPr>
                        <wps:spPr bwMode="auto">
                          <a:xfrm>
                            <a:off x="5758" y="-80"/>
                            <a:ext cx="161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5779" w:rsidRDefault="00DE5779" w:rsidP="00DE5779">
                              <w:pPr>
                                <w:spacing w:line="31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7" name="Text Box 829"/>
                        <wps:cNvSpPr txBox="1">
                          <a:spLocks noChangeArrowheads="1"/>
                        </wps:cNvSpPr>
                        <wps:spPr bwMode="auto">
                          <a:xfrm>
                            <a:off x="6708" y="514"/>
                            <a:ext cx="379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5779" w:rsidRDefault="00DE5779" w:rsidP="00DE5779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sz w:val="24"/>
                                </w:rPr>
                                <w:t>mV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8" name="Text Box 828"/>
                        <wps:cNvSpPr txBox="1">
                          <a:spLocks noChangeArrowheads="1"/>
                        </wps:cNvSpPr>
                        <wps:spPr bwMode="auto">
                          <a:xfrm>
                            <a:off x="5918" y="1162"/>
                            <a:ext cx="222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5779" w:rsidRDefault="00DE5779" w:rsidP="00DE5779">
                              <w:pPr>
                                <w:spacing w:line="31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2′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27" o:spid="_x0000_s1026" style="position:absolute;left:0;text-align:left;margin-left:207.5pt;margin-top:-12.1pt;width:154.8pt;height:90.9pt;z-index:251660288;mso-position-horizontal-relative:page" coordorigin="4150,-242" coordsize="3096,18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">
                <v:shape id="Freeform 841" o:spid="_x0000_s1027" style="position:absolute;left:6498;top:317;width:741;height:680;visibility:visible;mso-wrap-style:square;v-text-anchor:top" coordsize="741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/ypwcYA&#10;AADcAAAADwAAAGRycy9kb3ducmV2LnhtbESPT2sCMRTE70K/Q3gFL1KzCvXPapRSUGovRa14fWxe&#10;N1s3L8smrvHbN4VCj8PM/IZZrqOtRUetrxwrGA0zEMSF0xWXCj6Pm6cZCB+QNdaOScGdPKxXD70l&#10;5trdeE/dIZQiQdjnqMCE0ORS+sKQRT90DXHyvlxrMSTZllK3eEtwW8txlk2kxYrTgsGGXg0Vl8PV&#10;KtiNBgapPMZLPHff281+8nEy70r1H+PLAkSgGP7Df+03rWA+fYbfM+kI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/ypwcYAAADcAAAADwAAAAAAAAAAAAAAAACYAgAAZHJz&#10;L2Rvd25yZXYueG1sUEsFBgAAAAAEAAQA9QAAAIsDAAAAAA==&#10;" path="m370,l295,7,226,27,163,58,108,99,63,150,29,207,8,271,,340r8,68l29,472r34,58l108,580r55,41l226,653r69,19l370,679r74,-7l514,653r63,-32l632,580r45,-50l711,472r22,-64l740,340r-7,-69l711,207,677,150,632,99,577,58,514,27,444,7,370,xe" filled="f">
                  <v:path arrowok="t" o:connecttype="custom" o:connectlocs="370,317;295,324;226,344;163,375;108,416;63,467;29,524;8,588;0,657;8,725;29,789;63,847;108,897;163,938;226,970;295,989;370,996;444,989;514,970;577,938;632,897;677,847;711,789;733,725;740,657;733,588;711,524;677,467;632,416;577,375;514,344;444,324;370,317" o:connectangles="0,0,0,0,0,0,0,0,0,0,0,0,0,0,0,0,0,0,0,0,0,0,0,0,0,0,0,0,0,0,0,0,0"/>
                </v:shape>
                <v:line id="Line 840" o:spid="_x0000_s1028" style="position:absolute;visibility:visible;mso-wrap-style:square" from="6878,285" to="6878,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QXf8cAAADc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nqcpXM/EIyDn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RBd/xwAAANwAAAAPAAAAAAAA&#10;AAAAAAAAAKECAABkcnMvZG93bnJldi54bWxQSwUGAAAAAAQABAD5AAAAlQMAAAAA&#10;"/>
                <v:line id="Line 839" o:spid="_x0000_s1029" style="position:absolute;visibility:visible;mso-wrap-style:square" from="6878,1019" to="6878,1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iy5McAAADcAAAADwAAAGRycy9kb3ducmV2LnhtbESPQWvCQBSE7wX/w/IK3uqmLcQ2uoq0&#10;FNRDUVtoj8/sM4nNvg27axL/vSsUPA4z8w0znfemFi05X1lW8DhKQBDnVldcKPj++nh4AeEDssba&#10;Mik4k4f5bHA3xUzbjrfU7kIhIoR9hgrKEJpMSp+XZNCPbEMcvYN1BkOUrpDaYRfhppZPSZJKgxXH&#10;hRIbeisp/9udjILP503aLlbrZf+zSvf5+3b/e+ycUsP7fjEBEagPt/B/e6kVvI7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CLLkxwAAANwAAAAPAAAAAAAA&#10;AAAAAAAAAKECAABkcnMvZG93bnJldi54bWxQSwUGAAAAAAQABAD5AAAAlQMAAAAA&#10;"/>
                <v:line id="Line 838" o:spid="_x0000_s1030" style="position:absolute;visibility:visible;mso-wrap-style:square" from="6878,-195" to="6878,-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cmlsQAAADcAAAADwAAAGRycy9kb3ducmV2LnhtbERPz2vCMBS+D/wfwht4m+kmdFtnFHEI&#10;uoOoG+jx2by11ealJLHt/ntzGHj8+H5PZr2pRUvOV5YVPI8SEMS51RUXCn6+l09vIHxA1lhbJgV/&#10;5GE2HTxMMNO24x21+1CIGMI+QwVlCE0mpc9LMuhHtiGO3K91BkOErpDaYRfDTS1fkiSVBiuODSU2&#10;tCgpv+yvRsFmvE3b+fpr1R/W6Sn/3J2O584pNXzs5x8gAvXhLv53r7SC99e4Np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lyaWxAAAANwAAAAPAAAAAAAAAAAA&#10;AAAAAKECAABkcnMvZG93bnJldi54bWxQSwUGAAAAAAQABAD5AAAAkgMAAAAA&#10;"/>
                <v:line id="Line 837" o:spid="_x0000_s1031" style="position:absolute;visibility:visible;mso-wrap-style:square" from="5898,1532" to="6838,15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uDDccAAADcAAAADwAAAGRycy9kb3ducmV2LnhtbESPQWvCQBSE74L/YXlCb7qphbSmriKW&#10;gnooagvt8Zl9TaLZt2F3TdJ/3y0UPA4z8w0zX/amFi05X1lWcD9JQBDnVldcKPh4fx0/gfABWWNt&#10;mRT8kIflYjiYY6Ztxwdqj6EQEcI+QwVlCE0mpc9LMugntiGO3rd1BkOUrpDaYRfhppbTJEmlwYrj&#10;QokNrUvKL8erUfD2sE/b1Xa36T+36Sl/OZy+zp1T6m7Ur55BBOrDLfzf3mgFs8cZ/J2JR0A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24MNxwAAANwAAAAPAAAAAAAA&#10;AAAAAAAAAKECAABkcnMvZG93bnJldi54bWxQSwUGAAAAAAQABAD5AAAAlQMAAAAA&#10;"/>
                <v:shape id="Freeform 836" o:spid="_x0000_s1032" style="position:absolute;left:5838;top:-235;width:60;height:56;visibility:visible;mso-wrap-style:square;v-text-anchor:top" coordsize="60,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gOmMIA&#10;AADcAAAADwAAAGRycy9kb3ducmV2LnhtbERPS2rDMBDdB3oHMYVuQiMni8R1I5tSSCiULOL0AFNr&#10;aru1RkZS/Ll9tQhk+Xj/fTGZTgzkfGtZwXqVgCCurG65VvB1OTynIHxA1thZJgUzeSjyh8UeM21H&#10;PtNQhlrEEPYZKmhC6DMpfdWQQb+yPXHkfqwzGCJ0tdQOxxhuOrlJkq002HJsaLCn94aqv/JqFIxz&#10;oo/n3+X8fZIulKd5NwzrT6WeHqe3VxCBpnAX39wfWsFLGufHM/EIy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yA6YwgAAANwAAAAPAAAAAAAAAAAAAAAAAJgCAABkcnMvZG93&#10;bnJldi54bWxQSwUGAAAAAAQABAD1AAAAhwMAAAAA&#10;" path="m30,l18,2,9,8,2,17,,28,2,39r7,8l18,53r12,2l42,53r9,-6l58,39,60,28,58,17,51,8,42,2,30,xe" filled="f">
                  <v:path arrowok="t" o:connecttype="custom" o:connectlocs="30,-235;18,-233;9,-227;2,-218;0,-207;2,-196;9,-188;18,-182;30,-180;42,-182;51,-188;58,-196;60,-207;58,-218;51,-227;42,-233;30,-235" o:connectangles="0,0,0,0,0,0,0,0,0,0,0,0,0,0,0,0,0"/>
                </v:shape>
                <v:shape id="Freeform 835" o:spid="_x0000_s1033" style="position:absolute;left:5858;top:1511;width:80;height:57;visibility:visible;mso-wrap-style:square;v-text-anchor:top" coordsize="80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h4XcQA&#10;AADcAAAADwAAAGRycy9kb3ducmV2LnhtbESP0WrCQBRE3wv+w3IFX4pu9EFidBNEKIRCqVU/4JK9&#10;JsHs3bC7mrRf3y0IfRxm5gyzK0bTiQc531pWsFwkIIgrq1uuFVzOb/MUhA/IGjvLpOCbPBT55GWH&#10;mbYDf9HjFGoRIewzVNCE0GdS+qohg35he+LoXa0zGKJ0tdQOhwg3nVwlyVoabDkuNNjToaHqdrob&#10;BbcPQvw0F1eX6/R6Pr6/tj/6rtRsOu63IAKN4T/8bJdawSZdwt+ZeAR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oeF3EAAAA3AAAAA8AAAAAAAAAAAAAAAAAmAIAAGRycy9k&#10;b3ducmV2LnhtbFBLBQYAAAAABAAEAPUAAACJAwAAAAA=&#10;" path="m40,l25,3,12,9,4,18,,29,4,40r8,9l25,54r15,3l55,54,68,49r8,-9l80,29,76,18,68,9,55,3,40,xe" stroked="f">
                  <v:path arrowok="t" o:connecttype="custom" o:connectlocs="40,1511;25,1514;12,1520;4,1529;0,1540;4,1551;12,1560;25,1565;40,1568;55,1565;68,1560;76,1551;80,1540;76,1529;68,1520;55,1514;40,1511" o:connectangles="0,0,0,0,0,0,0,0,0,0,0,0,0,0,0,0,0"/>
                </v:shape>
                <v:shape id="Freeform 834" o:spid="_x0000_s1034" style="position:absolute;left:5858;top:1511;width:80;height:57;visibility:visible;mso-wrap-style:square;v-text-anchor:top" coordsize="80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MracQA&#10;AADcAAAADwAAAGRycy9kb3ducmV2LnhtbESPQWsCMRSE7wX/Q3iCl6JZ9yB2NUoVBS+FavX+2Dx3&#10;l25eliTuxn/fFAo9DjPzDbPeRtOKnpxvLCuYzzIQxKXVDVcKrl/H6RKED8gaW8uk4EketpvRyxoL&#10;bQc+U38JlUgQ9gUqqEPoCil9WZNBP7MdcfLu1hkMSbpKaodDgptW5lm2kAYbTgs1drSvqfy+PIyC&#10;W35v+4/b4RxPO+leh0UVu+unUpNxfF+BCBTDf/ivfdIK3pY5/J5JR0B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DK2nEAAAA3AAAAA8AAAAAAAAAAAAAAAAAmAIAAGRycy9k&#10;b3ducmV2LnhtbFBLBQYAAAAABAAEAPUAAACJAwAAAAA=&#10;" path="m40,l25,3,12,9,4,18,,29,4,40r8,9l25,54r15,3l55,54,68,49r8,-9l80,29,76,18,68,9,55,3,40,xe" filled="f">
                  <v:path arrowok="t" o:connecttype="custom" o:connectlocs="40,1511;25,1514;12,1520;4,1529;0,1540;4,1551;12,1560;25,1565;40,1568;55,1565;68,1560;76,1551;80,1540;76,1529;68,1520;55,1514;40,1511" o:connectangles="0,0,0,0,0,0,0,0,0,0,0,0,0,0,0,0,0"/>
                </v:shape>
                <v:shape id="Freeform 833" o:spid="_x0000_s1035" style="position:absolute;left:4158;top:599;width:60;height:57;visibility:visible;mso-wrap-style:square;v-text-anchor:top" coordsize="60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2qsMQA&#10;AADcAAAADwAAAGRycy9kb3ducmV2LnhtbESPQWsCMRSE70L/Q3iF3jRbC8t2NYqVSuupaPX+3Dw3&#10;i5uXJYm6/vtGKHgcZuYbZjrvbSsu5EPjWMHrKANBXDndcK1g97saFiBCRNbYOiYFNwownz0Nplhq&#10;d+UNXbaxFgnCoUQFJsaulDJUhiyGkeuIk3d03mJM0tdSe7wmuG3lOMtyabHhtGCwo6Wh6rQ9WwWH&#10;VU7+ts7rr13xedqc9x8/tDdKvTz3iwmISH18hP/b31rBe/EG9zPpCMj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4tqrDEAAAA3AAAAA8AAAAAAAAAAAAAAAAAmAIAAGRycy9k&#10;b3ducmV2LnhtbFBLBQYAAAAABAAEAPUAAACJAwAAAAA=&#10;" path="m30,l18,3,9,9,2,18,,29,2,40r7,9l18,54r12,3l42,54r9,-5l58,40,60,29,58,18,51,9,42,3,30,xe" filled="f">
                  <v:path arrowok="t" o:connecttype="custom" o:connectlocs="30,599;18,602;9,608;2,617;0,628;2,639;9,648;18,653;30,656;42,653;51,648;58,639;60,628;58,617;51,608;42,602;30,599" o:connectangles="0,0,0,0,0,0,0,0,0,0,0,0,0,0,0,0,0"/>
                </v:shape>
                <v:line id="Line 832" o:spid="_x0000_s1036" style="position:absolute;visibility:visible;mso-wrap-style:square" from="4218,605" to="5838,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XZ6tcQAAADcAAAADwAAAGRycy9kb3ducmV2LnhtbESPQWvCQBSE70L/w/IK3nTTViRNs0pb&#10;EDx4MZbS42P3mYRk34bdrcb++q4geBxm5humXI+2FyfyoXWs4GmegSDWzrRcK/g6bGY5iBCRDfaO&#10;ScGFAqxXD5MSC+POvKdTFWuRIBwKVNDEOBRSBt2QxTB3A3Hyjs5bjEn6WhqP5wS3vXzOsqW02HJa&#10;aHCgz4Z0V/1aBdVWH93fi+++fz52Wm/Q77H1Sk0fx/c3EJHGeA/f2luj4DVfwPVMOgJy9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dnq1xAAAANwAAAAPAAAAAAAAAAAA&#10;AAAAAKECAABkcnMvZG93bnJldi54bWxQSwUGAAAAAAQABAD5AAAAkgMAAAAA&#10;" strokeweight="3pt"/>
                <v:line id="Line 831" o:spid="_x0000_s1037" style="position:absolute;visibility:visible;mso-wrap-style:square" from="4218,644" to="5838,1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q4MMYAAADcAAAADwAAAGRycy9kb3ducmV2LnhtbESPQWvCQBSE74X+h+UVvNVNlYqNrlIs&#10;igYpJIrnR/Y1Cc2+TbNrkv77rlDwOMzMN8xyPZhadNS6yrKCl3EEgji3uuJCwfm0fZ6DcB5ZY22Z&#10;FPySg/Xq8WGJsbY9p9RlvhABwi5GBaX3TSyly0sy6Ma2IQ7el20N+iDbQuoW+wA3tZxE0UwarDgs&#10;lNjQpqT8O7saBcVPYmfTwyQ51sklSfuPze6zy5QaPQ3vCxCeBn8P/7f3WsHb/BVuZ8IR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AauDDGAAAA3AAAAA8AAAAAAAAA&#10;AAAAAAAAoQIAAGRycy9kb3ducmV2LnhtbFBLBQYAAAAABAAEAPkAAACUAwAAAAA=&#10;" strokeweight="4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30" o:spid="_x0000_s1038" type="#_x0000_t202" style="position:absolute;left:5758;top:-80;width:161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Y2acUA&#10;AADcAAAADwAAAGRycy9kb3ducmV2LnhtbESPQWvCQBSE70L/w/KE3szGHoJGN0FKCwWhNMaDx9fs&#10;M1nMvk2zq6b/vlso9DjMzDfMtpxsL240euNYwTJJQRA3ThtuFRzr18UKhA/IGnvHpOCbPJTFw2yL&#10;uXZ3ruh2CK2IEPY5KuhCGHIpfdORRZ+4gTh6ZzdaDFGOrdQj3iPc9vIpTTNp0XBc6HCg546ay+Fq&#10;FexOXL2Yr/fPj+pcmbpep7zPLko9zqfdBkSgKfyH/9pvWsF6lcHvmXgEZP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tjZpxQAAANwAAAAPAAAAAAAAAAAAAAAAAJgCAABkcnMv&#10;ZG93bnJldi54bWxQSwUGAAAAAAQABAD1AAAAigMAAAAA&#10;" filled="f" stroked="f">
                  <v:textbox inset="0,0,0,0">
                    <w:txbxContent>
                      <w:p w:rsidR="00DE5779" w:rsidRDefault="00DE5779" w:rsidP="00DE5779">
                        <w:pPr>
                          <w:spacing w:line="31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829" o:spid="_x0000_s1039" type="#_x0000_t202" style="position:absolute;left:6708;top:514;width:379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qT8sQA&#10;AADcAAAADwAAAGRycy9kb3ducmV2LnhtbESPQWvCQBSE74X+h+UVvNVNe7CauopIBUEoxnjw+Mw+&#10;k8Xs25hdNf57VxA8DjPzDTOedrYWF2q9cazgq5+AIC6cNlwq2OaLzyEIH5A11o5JwY08TCfvb2NM&#10;tbtyRpdNKEWEsE9RQRVCk0rpi4os+r5riKN3cK3FEGVbSt3iNcJtLb+TZCAtGo4LFTY0r6g4bs5W&#10;wWzH2Z85/e/X2SEzeT5KeDU4KtX76Ga/IAJ14RV+tpdawWj4A48z8QjIy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6k/LEAAAA3AAAAA8AAAAAAAAAAAAAAAAAmAIAAGRycy9k&#10;b3ducmV2LnhtbFBLBQYAAAAABAAEAPUAAACJAwAAAAA=&#10;" filled="f" stroked="f">
                  <v:textbox inset="0,0,0,0">
                    <w:txbxContent>
                      <w:p w:rsidR="00DE5779" w:rsidRDefault="00DE5779" w:rsidP="00DE5779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mV</w:t>
                        </w:r>
                        <w:proofErr w:type="spellEnd"/>
                      </w:p>
                    </w:txbxContent>
                  </v:textbox>
                </v:shape>
                <v:shape id="Text Box 828" o:spid="_x0000_s1040" type="#_x0000_t202" style="position:absolute;left:5918;top:1162;width:222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UHgMEA&#10;AADcAAAADwAAAGRycy9kb3ducmV2LnhtbERPTYvCMBC9C/sfwix4s6keRLtGEVlhQRBrPXicbcY2&#10;2Ey6TVbrvzcHwePjfS9WvW3EjTpvHCsYJykI4tJpw5WCU7EdzUD4gKyxcUwKHuRhtfwYLDDT7s45&#10;3Y6hEjGEfYYK6hDaTEpf1mTRJ64ljtzFdRZDhF0ldYf3GG4bOUnTqbRoODbU2NKmpvJ6/LcK1mfO&#10;v83f/veQX3JTFPOUd9OrUsPPfv0FIlAf3uKX+0crmM/i2ngmHg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RlB4DBAAAA3AAAAA8AAAAAAAAAAAAAAAAAmAIAAGRycy9kb3du&#10;cmV2LnhtbFBLBQYAAAAABAAEAPUAAACGAwAAAAA=&#10;" filled="f" stroked="f">
                  <v:textbox inset="0,0,0,0">
                    <w:txbxContent>
                      <w:p w:rsidR="00DE5779" w:rsidRDefault="00DE5779" w:rsidP="00DE5779">
                        <w:pPr>
                          <w:spacing w:line="31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2′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z w:val="28"/>
        </w:rPr>
        <w:t>1</w:t>
      </w:r>
    </w:p>
    <w:p w:rsidR="00DE5779" w:rsidRDefault="00DE5779" w:rsidP="00DE5779">
      <w:pPr>
        <w:pStyle w:val="a3"/>
        <w:ind w:left="0"/>
        <w:rPr>
          <w:i/>
          <w:sz w:val="20"/>
        </w:rPr>
      </w:pPr>
    </w:p>
    <w:p w:rsidR="00DE5779" w:rsidRDefault="00DE5779" w:rsidP="00DE5779">
      <w:pPr>
        <w:pStyle w:val="a3"/>
        <w:ind w:left="0"/>
        <w:rPr>
          <w:i/>
          <w:sz w:val="20"/>
        </w:rPr>
      </w:pPr>
    </w:p>
    <w:p w:rsidR="00DE5779" w:rsidRDefault="00DE5779" w:rsidP="00DE5779">
      <w:pPr>
        <w:pStyle w:val="a3"/>
        <w:ind w:left="0"/>
        <w:rPr>
          <w:i/>
          <w:sz w:val="20"/>
        </w:rPr>
      </w:pPr>
    </w:p>
    <w:p w:rsidR="00DE5779" w:rsidRDefault="00DE5779" w:rsidP="00DE5779">
      <w:pPr>
        <w:pStyle w:val="a3"/>
        <w:ind w:left="0"/>
        <w:rPr>
          <w:i/>
          <w:sz w:val="20"/>
        </w:rPr>
      </w:pPr>
    </w:p>
    <w:p w:rsidR="00DE5779" w:rsidRDefault="00DE5779" w:rsidP="00DE5779">
      <w:pPr>
        <w:pStyle w:val="a3"/>
        <w:spacing w:before="1"/>
        <w:ind w:left="0"/>
        <w:rPr>
          <w:i/>
          <w:sz w:val="16"/>
        </w:rPr>
      </w:pPr>
    </w:p>
    <w:p w:rsidR="00DE5779" w:rsidRDefault="00DE5779" w:rsidP="00DE5779">
      <w:pPr>
        <w:pStyle w:val="a3"/>
        <w:spacing w:before="89"/>
        <w:ind w:left="509" w:right="507"/>
        <w:jc w:val="center"/>
      </w:pPr>
      <w:r>
        <w:t>Рисунок 10.2</w:t>
      </w:r>
    </w:p>
    <w:p w:rsidR="00DE5779" w:rsidRDefault="00DE5779" w:rsidP="00DE5779">
      <w:pPr>
        <w:pStyle w:val="a3"/>
        <w:spacing w:before="162"/>
        <w:ind w:right="290" w:firstLine="424"/>
        <w:jc w:val="both"/>
      </w:pPr>
      <w:r>
        <w:t xml:space="preserve">Точку соединения проводников (электродов) </w:t>
      </w:r>
      <w:r>
        <w:rPr>
          <w:i/>
        </w:rPr>
        <w:t xml:space="preserve">1 </w:t>
      </w:r>
      <w:r>
        <w:t xml:space="preserve">называют рабочим концом термопары, точки </w:t>
      </w:r>
      <w:r>
        <w:rPr>
          <w:i/>
        </w:rPr>
        <w:t xml:space="preserve">2 </w:t>
      </w:r>
      <w:r>
        <w:t xml:space="preserve">и </w:t>
      </w:r>
      <w:r>
        <w:rPr>
          <w:i/>
        </w:rPr>
        <w:t xml:space="preserve">2' </w:t>
      </w:r>
      <w:r>
        <w:t xml:space="preserve">– свободными концами. Чтобы </w:t>
      </w:r>
      <w:proofErr w:type="spellStart"/>
      <w:r>
        <w:t>термоЭДС</w:t>
      </w:r>
      <w:proofErr w:type="spellEnd"/>
      <w:r>
        <w:t xml:space="preserve"> в цепи термопары однозначно определялась температурой рабочего конца, необходимо температуру свободных концов термопары поддерживать одинаковой и</w:t>
      </w:r>
      <w:r>
        <w:rPr>
          <w:spacing w:val="3"/>
        </w:rPr>
        <w:t xml:space="preserve"> </w:t>
      </w:r>
      <w:r>
        <w:rPr>
          <w:spacing w:val="-3"/>
        </w:rPr>
        <w:t>неизменной.</w:t>
      </w:r>
    </w:p>
    <w:p w:rsidR="00DE5779" w:rsidRDefault="00DE5779" w:rsidP="00DE5779">
      <w:pPr>
        <w:pStyle w:val="a3"/>
        <w:ind w:right="5423" w:firstLine="424"/>
        <w:jc w:val="both"/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2F63A6A9" wp14:editId="1CFD7F35">
            <wp:simplePos x="0" y="0"/>
            <wp:positionH relativeFrom="page">
              <wp:posOffset>4049449</wp:posOffset>
            </wp:positionH>
            <wp:positionV relativeFrom="paragraph">
              <wp:posOffset>127317</wp:posOffset>
            </wp:positionV>
            <wp:extent cx="2849756" cy="3547659"/>
            <wp:effectExtent l="0" t="0" r="0" b="0"/>
            <wp:wrapNone/>
            <wp:docPr id="12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6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9756" cy="3547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Возникновение </w:t>
      </w:r>
      <w:proofErr w:type="spellStart"/>
      <w:r>
        <w:t>термотока</w:t>
      </w:r>
      <w:proofErr w:type="spellEnd"/>
      <w:r>
        <w:t xml:space="preserve"> или </w:t>
      </w:r>
      <w:proofErr w:type="spellStart"/>
      <w:r>
        <w:t>термоЭДС</w:t>
      </w:r>
      <w:proofErr w:type="spellEnd"/>
      <w:r>
        <w:t xml:space="preserve"> в современной физике объясняется тем, что различные металлы обладают различной работой выхода электронов и </w:t>
      </w:r>
      <w:proofErr w:type="spellStart"/>
      <w:r>
        <w:t>поэт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му</w:t>
      </w:r>
      <w:proofErr w:type="spellEnd"/>
      <w:r>
        <w:t xml:space="preserve"> при соприкосновении двух разнородных металлов возникает контактная разность потенциалов. Кроме того, при различии те</w:t>
      </w:r>
      <w:proofErr w:type="gramStart"/>
      <w:r>
        <w:t>м-</w:t>
      </w:r>
      <w:proofErr w:type="gramEnd"/>
      <w:r>
        <w:t xml:space="preserve"> </w:t>
      </w:r>
      <w:proofErr w:type="spellStart"/>
      <w:r>
        <w:t>ператур</w:t>
      </w:r>
      <w:proofErr w:type="spellEnd"/>
      <w:r>
        <w:t xml:space="preserve"> концов проводников в них возникает диффузия электронов, приводящая к возникновению разности потенциалов на концах. Таким образом, оба указанных фактора – контактная разность потенциалов и диффузия</w:t>
      </w:r>
      <w:r>
        <w:rPr>
          <w:spacing w:val="64"/>
        </w:rPr>
        <w:t xml:space="preserve"> </w:t>
      </w:r>
      <w:r>
        <w:t>электронов</w:t>
      </w:r>
    </w:p>
    <w:p w:rsidR="00DE5779" w:rsidRDefault="00DE5779" w:rsidP="00DE5779">
      <w:pPr>
        <w:pStyle w:val="a3"/>
        <w:ind w:right="5423"/>
        <w:jc w:val="both"/>
      </w:pPr>
      <w:r>
        <w:t>– являются слагаемыми р</w:t>
      </w:r>
      <w:proofErr w:type="gramStart"/>
      <w:r>
        <w:t>е-</w:t>
      </w:r>
      <w:proofErr w:type="gramEnd"/>
      <w:r>
        <w:t xml:space="preserve"> </w:t>
      </w:r>
      <w:proofErr w:type="spellStart"/>
      <w:r>
        <w:t>зультирующей</w:t>
      </w:r>
      <w:proofErr w:type="spellEnd"/>
      <w:r>
        <w:t xml:space="preserve">      </w:t>
      </w:r>
      <w:proofErr w:type="spellStart"/>
      <w:r>
        <w:t>термоЭДС</w:t>
      </w:r>
      <w:proofErr w:type="spellEnd"/>
      <w:r>
        <w:t xml:space="preserve">    </w:t>
      </w:r>
      <w:r>
        <w:rPr>
          <w:spacing w:val="33"/>
        </w:rPr>
        <w:t xml:space="preserve"> </w:t>
      </w:r>
      <w:r>
        <w:t>цепи,</w:t>
      </w:r>
    </w:p>
    <w:p w:rsidR="00DE5779" w:rsidRDefault="00DE5779" w:rsidP="00DE5779">
      <w:pPr>
        <w:pStyle w:val="a3"/>
        <w:spacing w:before="16" w:line="277" w:lineRule="exact"/>
        <w:jc w:val="both"/>
      </w:pPr>
      <w:proofErr w:type="gramStart"/>
      <w:r>
        <w:t>значение</w:t>
      </w:r>
      <w:proofErr w:type="gramEnd"/>
      <w:r>
        <w:t xml:space="preserve">  которой зависит в  итоге</w:t>
      </w:r>
      <w:r>
        <w:rPr>
          <w:spacing w:val="1"/>
        </w:rPr>
        <w:t xml:space="preserve"> </w:t>
      </w:r>
      <w:r>
        <w:t>от</w:t>
      </w:r>
    </w:p>
    <w:p w:rsidR="00DE5779" w:rsidRDefault="00DE5779" w:rsidP="00DE5779">
      <w:pPr>
        <w:pStyle w:val="a3"/>
        <w:tabs>
          <w:tab w:val="left" w:pos="1977"/>
          <w:tab w:val="left" w:pos="4647"/>
          <w:tab w:val="left" w:pos="6861"/>
        </w:tabs>
        <w:spacing w:line="367" w:lineRule="exact"/>
      </w:pPr>
      <w:r>
        <w:t>природы</w:t>
      </w:r>
      <w:r>
        <w:tab/>
      </w:r>
      <w:proofErr w:type="spellStart"/>
      <w:r>
        <w:t>термоэлектродов</w:t>
      </w:r>
      <w:proofErr w:type="spellEnd"/>
      <w:r>
        <w:tab/>
        <w:t>и</w:t>
      </w:r>
      <w:r>
        <w:tab/>
      </w:r>
      <w:r>
        <w:rPr>
          <w:position w:val="9"/>
        </w:rPr>
        <w:t>Рисунок</w:t>
      </w:r>
      <w:r>
        <w:rPr>
          <w:spacing w:val="-2"/>
          <w:position w:val="9"/>
        </w:rPr>
        <w:t xml:space="preserve"> </w:t>
      </w:r>
      <w:r>
        <w:rPr>
          <w:position w:val="9"/>
        </w:rPr>
        <w:t>10.3</w:t>
      </w:r>
    </w:p>
    <w:p w:rsidR="00DE5779" w:rsidRDefault="00DE5779" w:rsidP="00DE5779">
      <w:pPr>
        <w:spacing w:line="367" w:lineRule="exact"/>
        <w:sectPr w:rsidR="00DE5779">
          <w:pgSz w:w="11910" w:h="16840"/>
          <w:pgMar w:top="1080" w:right="560" w:bottom="280" w:left="1120" w:header="720" w:footer="720" w:gutter="0"/>
          <w:cols w:space="720"/>
        </w:sectPr>
      </w:pPr>
    </w:p>
    <w:p w:rsidR="00DE5779" w:rsidRDefault="00DE5779" w:rsidP="00DE5779">
      <w:pPr>
        <w:pStyle w:val="a3"/>
        <w:spacing w:before="70" w:line="322" w:lineRule="exact"/>
        <w:jc w:val="both"/>
      </w:pPr>
      <w:r>
        <w:t>разности температур спаев ТЭП.</w:t>
      </w:r>
    </w:p>
    <w:p w:rsidR="00DE5779" w:rsidRDefault="00DE5779" w:rsidP="00DE5779">
      <w:pPr>
        <w:pStyle w:val="a3"/>
        <w:ind w:left="312" w:right="322" w:firstLine="411"/>
        <w:jc w:val="both"/>
      </w:pPr>
      <w:r>
        <w:t xml:space="preserve">Для предохранения от </w:t>
      </w:r>
      <w:proofErr w:type="gramStart"/>
      <w:r>
        <w:t>механических</w:t>
      </w:r>
      <w:proofErr w:type="gramEnd"/>
      <w:r>
        <w:t xml:space="preserve"> повреждении и вредного влияния объекта измерения </w:t>
      </w:r>
      <w:proofErr w:type="spellStart"/>
      <w:r>
        <w:t>термоэлектроды</w:t>
      </w:r>
      <w:proofErr w:type="spellEnd"/>
      <w:r>
        <w:t xml:space="preserve"> преобразователя помещают в защитную арматуру.</w:t>
      </w:r>
    </w:p>
    <w:p w:rsidR="00DE5779" w:rsidRDefault="00DE5779" w:rsidP="00DE5779">
      <w:pPr>
        <w:pStyle w:val="a3"/>
        <w:ind w:left="312" w:right="326" w:firstLine="411"/>
        <w:jc w:val="both"/>
      </w:pPr>
      <w:r>
        <w:t xml:space="preserve">На рис. 10.3, </w:t>
      </w:r>
      <w:r>
        <w:rPr>
          <w:i/>
        </w:rPr>
        <w:t xml:space="preserve">а </w:t>
      </w:r>
      <w:r>
        <w:t>показано устройство стандартного термоэлектрического термометра.</w:t>
      </w:r>
    </w:p>
    <w:p w:rsidR="00DE5779" w:rsidRDefault="00DE5779" w:rsidP="00DE5779">
      <w:pPr>
        <w:pStyle w:val="a3"/>
        <w:spacing w:before="1"/>
        <w:ind w:left="312" w:right="330" w:firstLine="411"/>
        <w:jc w:val="both"/>
      </w:pPr>
      <w:proofErr w:type="gramStart"/>
      <w:r>
        <w:t xml:space="preserve">В жесткой защитной гильзе </w:t>
      </w:r>
      <w:r>
        <w:rPr>
          <w:i/>
        </w:rPr>
        <w:t xml:space="preserve">1 </w:t>
      </w:r>
      <w:r>
        <w:t xml:space="preserve">расположены </w:t>
      </w:r>
      <w:proofErr w:type="spellStart"/>
      <w:r>
        <w:t>термоэлектроды</w:t>
      </w:r>
      <w:proofErr w:type="spellEnd"/>
      <w:r>
        <w:t xml:space="preserve"> </w:t>
      </w:r>
      <w:r>
        <w:rPr>
          <w:i/>
        </w:rPr>
        <w:t xml:space="preserve">3 </w:t>
      </w:r>
      <w:r>
        <w:t xml:space="preserve">с надетыми на них изоляционными бусами </w:t>
      </w:r>
      <w:r>
        <w:rPr>
          <w:i/>
        </w:rPr>
        <w:t>4.</w:t>
      </w:r>
      <w:proofErr w:type="gramEnd"/>
      <w:r>
        <w:rPr>
          <w:i/>
        </w:rPr>
        <w:t xml:space="preserve"> </w:t>
      </w:r>
      <w:r>
        <w:t xml:space="preserve">Спай </w:t>
      </w:r>
      <w:r>
        <w:rPr>
          <w:i/>
        </w:rPr>
        <w:t xml:space="preserve">2 </w:t>
      </w:r>
      <w:r>
        <w:t xml:space="preserve">касается дна </w:t>
      </w:r>
      <w:r>
        <w:rPr>
          <w:spacing w:val="-5"/>
        </w:rPr>
        <w:t xml:space="preserve">защитной </w:t>
      </w:r>
      <w:r>
        <w:rPr>
          <w:spacing w:val="-4"/>
        </w:rPr>
        <w:t xml:space="preserve">гильзы </w:t>
      </w:r>
      <w:r>
        <w:rPr>
          <w:spacing w:val="-5"/>
        </w:rPr>
        <w:t xml:space="preserve">или </w:t>
      </w:r>
      <w:r>
        <w:rPr>
          <w:spacing w:val="-4"/>
        </w:rPr>
        <w:t xml:space="preserve">может </w:t>
      </w:r>
      <w:r>
        <w:rPr>
          <w:spacing w:val="-3"/>
        </w:rPr>
        <w:t xml:space="preserve">быть </w:t>
      </w:r>
      <w:r>
        <w:rPr>
          <w:spacing w:val="-4"/>
        </w:rPr>
        <w:t xml:space="preserve">изолирован </w:t>
      </w:r>
      <w:r>
        <w:t xml:space="preserve">от </w:t>
      </w:r>
      <w:r>
        <w:rPr>
          <w:spacing w:val="-4"/>
        </w:rPr>
        <w:t xml:space="preserve">него </w:t>
      </w:r>
      <w:r>
        <w:t xml:space="preserve">с помощью керамического наконечника. К </w:t>
      </w:r>
      <w:proofErr w:type="spellStart"/>
      <w:r>
        <w:t>термоэлектродам</w:t>
      </w:r>
      <w:proofErr w:type="spellEnd"/>
      <w:r>
        <w:t xml:space="preserve"> в головке </w:t>
      </w:r>
      <w:r>
        <w:rPr>
          <w:i/>
        </w:rPr>
        <w:t xml:space="preserve">8 </w:t>
      </w:r>
      <w:r>
        <w:t xml:space="preserve">винтами </w:t>
      </w:r>
      <w:r>
        <w:rPr>
          <w:i/>
        </w:rPr>
        <w:t xml:space="preserve">6 </w:t>
      </w:r>
      <w:r>
        <w:t xml:space="preserve">на розетке </w:t>
      </w:r>
      <w:r>
        <w:rPr>
          <w:i/>
        </w:rPr>
        <w:t xml:space="preserve">5 </w:t>
      </w:r>
      <w:r>
        <w:t xml:space="preserve">подсоединяются удлинительные провода 7. Защитная гильза с </w:t>
      </w:r>
      <w:r>
        <w:rPr>
          <w:spacing w:val="-5"/>
        </w:rPr>
        <w:t xml:space="preserve">содержимым </w:t>
      </w:r>
      <w:r>
        <w:rPr>
          <w:spacing w:val="-6"/>
        </w:rPr>
        <w:t xml:space="preserve">вводится </w:t>
      </w:r>
      <w:r>
        <w:t xml:space="preserve">в </w:t>
      </w:r>
      <w:r>
        <w:rPr>
          <w:spacing w:val="-5"/>
        </w:rPr>
        <w:t xml:space="preserve">объект </w:t>
      </w:r>
      <w:r>
        <w:rPr>
          <w:spacing w:val="-4"/>
        </w:rPr>
        <w:t xml:space="preserve">измерения </w:t>
      </w:r>
      <w:r>
        <w:t xml:space="preserve">и </w:t>
      </w:r>
      <w:r>
        <w:rPr>
          <w:spacing w:val="-4"/>
        </w:rPr>
        <w:t xml:space="preserve">крепится </w:t>
      </w:r>
      <w:r>
        <w:t xml:space="preserve">на нем с </w:t>
      </w:r>
      <w:r>
        <w:rPr>
          <w:spacing w:val="-4"/>
        </w:rPr>
        <w:t xml:space="preserve">помощью </w:t>
      </w:r>
      <w:r>
        <w:rPr>
          <w:spacing w:val="-6"/>
        </w:rPr>
        <w:t xml:space="preserve">штуцера </w:t>
      </w:r>
      <w:r>
        <w:rPr>
          <w:i/>
          <w:spacing w:val="-3"/>
        </w:rPr>
        <w:t xml:space="preserve">9. </w:t>
      </w:r>
      <w:r>
        <w:rPr>
          <w:spacing w:val="-4"/>
        </w:rPr>
        <w:t xml:space="preserve">Для </w:t>
      </w:r>
      <w:r>
        <w:rPr>
          <w:spacing w:val="-5"/>
        </w:rPr>
        <w:t xml:space="preserve">обеспечения </w:t>
      </w:r>
      <w:r>
        <w:rPr>
          <w:spacing w:val="-3"/>
        </w:rPr>
        <w:t xml:space="preserve">надежного контакта спай </w:t>
      </w:r>
      <w:r>
        <w:rPr>
          <w:i/>
        </w:rPr>
        <w:t xml:space="preserve">2 </w:t>
      </w:r>
      <w:r>
        <w:rPr>
          <w:spacing w:val="-3"/>
        </w:rPr>
        <w:t xml:space="preserve">изготавливают сваркой, реже пайкой </w:t>
      </w:r>
      <w:r>
        <w:t xml:space="preserve">или </w:t>
      </w:r>
      <w:r>
        <w:rPr>
          <w:spacing w:val="-5"/>
        </w:rPr>
        <w:t xml:space="preserve">скруткой </w:t>
      </w:r>
      <w:r>
        <w:rPr>
          <w:spacing w:val="-6"/>
        </w:rPr>
        <w:t xml:space="preserve">(для </w:t>
      </w:r>
      <w:proofErr w:type="gramStart"/>
      <w:r>
        <w:rPr>
          <w:spacing w:val="-9"/>
        </w:rPr>
        <w:t>высокотемпературных</w:t>
      </w:r>
      <w:proofErr w:type="gramEnd"/>
      <w:r>
        <w:rPr>
          <w:spacing w:val="-23"/>
        </w:rPr>
        <w:t xml:space="preserve"> </w:t>
      </w:r>
      <w:r>
        <w:rPr>
          <w:spacing w:val="7"/>
        </w:rPr>
        <w:t>ТЭП).</w:t>
      </w:r>
    </w:p>
    <w:p w:rsidR="00DE5779" w:rsidRDefault="00DE5779" w:rsidP="00DE5779">
      <w:pPr>
        <w:pStyle w:val="a3"/>
        <w:ind w:left="327" w:right="306" w:firstLine="412"/>
        <w:jc w:val="both"/>
        <w:rPr>
          <w:i/>
        </w:rPr>
      </w:pPr>
      <w:r>
        <w:t xml:space="preserve">В </w:t>
      </w:r>
      <w:r>
        <w:rPr>
          <w:spacing w:val="-7"/>
        </w:rPr>
        <w:t xml:space="preserve">настоящее </w:t>
      </w:r>
      <w:r>
        <w:rPr>
          <w:spacing w:val="-6"/>
        </w:rPr>
        <w:t xml:space="preserve">время </w:t>
      </w:r>
      <w:r>
        <w:rPr>
          <w:spacing w:val="-7"/>
        </w:rPr>
        <w:t xml:space="preserve">широкое </w:t>
      </w:r>
      <w:r>
        <w:rPr>
          <w:spacing w:val="-8"/>
        </w:rPr>
        <w:t xml:space="preserve">применение </w:t>
      </w:r>
      <w:r>
        <w:rPr>
          <w:spacing w:val="-7"/>
        </w:rPr>
        <w:t xml:space="preserve">находят термоэлектрические термометры кабельного </w:t>
      </w:r>
      <w:r>
        <w:rPr>
          <w:spacing w:val="-6"/>
        </w:rPr>
        <w:t xml:space="preserve">типа </w:t>
      </w:r>
      <w:r>
        <w:rPr>
          <w:spacing w:val="-5"/>
        </w:rPr>
        <w:t xml:space="preserve">(рис. </w:t>
      </w:r>
      <w:r>
        <w:rPr>
          <w:spacing w:val="-6"/>
        </w:rPr>
        <w:t xml:space="preserve">10.3, </w:t>
      </w:r>
      <w:r>
        <w:rPr>
          <w:i/>
          <w:spacing w:val="-4"/>
        </w:rPr>
        <w:t xml:space="preserve">б, </w:t>
      </w:r>
      <w:r>
        <w:rPr>
          <w:i/>
          <w:spacing w:val="19"/>
        </w:rPr>
        <w:t>в).</w:t>
      </w:r>
      <w:r>
        <w:rPr>
          <w:i/>
          <w:spacing w:val="-40"/>
        </w:rPr>
        <w:t xml:space="preserve"> </w:t>
      </w:r>
    </w:p>
    <w:p w:rsidR="00DE5779" w:rsidRDefault="00DE5779" w:rsidP="00DE5779">
      <w:pPr>
        <w:pStyle w:val="a3"/>
        <w:spacing w:before="4"/>
        <w:ind w:right="291" w:firstLine="411"/>
        <w:jc w:val="both"/>
      </w:pPr>
      <w:r>
        <w:t xml:space="preserve">В </w:t>
      </w:r>
      <w:r>
        <w:rPr>
          <w:spacing w:val="-10"/>
        </w:rPr>
        <w:t xml:space="preserve">тонкостенной </w:t>
      </w:r>
      <w:r>
        <w:rPr>
          <w:spacing w:val="-9"/>
        </w:rPr>
        <w:t xml:space="preserve">оболочке </w:t>
      </w:r>
      <w:r>
        <w:rPr>
          <w:i/>
        </w:rPr>
        <w:t xml:space="preserve">1 </w:t>
      </w:r>
      <w:r>
        <w:rPr>
          <w:spacing w:val="-9"/>
        </w:rPr>
        <w:t xml:space="preserve">размещены </w:t>
      </w:r>
      <w:proofErr w:type="spellStart"/>
      <w:r>
        <w:rPr>
          <w:spacing w:val="-9"/>
        </w:rPr>
        <w:t>термоэлектроды</w:t>
      </w:r>
      <w:proofErr w:type="spellEnd"/>
      <w:r>
        <w:rPr>
          <w:spacing w:val="-9"/>
        </w:rPr>
        <w:t xml:space="preserve"> </w:t>
      </w:r>
      <w:r>
        <w:rPr>
          <w:spacing w:val="-5"/>
        </w:rPr>
        <w:t xml:space="preserve">3, </w:t>
      </w:r>
      <w:r>
        <w:rPr>
          <w:spacing w:val="-7"/>
        </w:rPr>
        <w:t xml:space="preserve">изолированные </w:t>
      </w:r>
      <w:r>
        <w:rPr>
          <w:spacing w:val="-6"/>
        </w:rPr>
        <w:t xml:space="preserve">друг </w:t>
      </w:r>
      <w:r>
        <w:rPr>
          <w:spacing w:val="-3"/>
        </w:rPr>
        <w:t xml:space="preserve">от </w:t>
      </w:r>
      <w:r>
        <w:rPr>
          <w:spacing w:val="-5"/>
        </w:rPr>
        <w:t xml:space="preserve">друга, </w:t>
      </w:r>
      <w:r>
        <w:t xml:space="preserve">а </w:t>
      </w:r>
      <w:r>
        <w:rPr>
          <w:spacing w:val="-5"/>
        </w:rPr>
        <w:t xml:space="preserve">также </w:t>
      </w:r>
      <w:r>
        <w:t xml:space="preserve">от </w:t>
      </w:r>
      <w:r>
        <w:rPr>
          <w:spacing w:val="-5"/>
        </w:rPr>
        <w:t xml:space="preserve">стенки оболочки </w:t>
      </w:r>
      <w:r>
        <w:rPr>
          <w:spacing w:val="-6"/>
        </w:rPr>
        <w:t xml:space="preserve">термостойким керамическим порошком </w:t>
      </w:r>
      <w:r>
        <w:rPr>
          <w:i/>
          <w:spacing w:val="-5"/>
        </w:rPr>
        <w:t xml:space="preserve">4. </w:t>
      </w:r>
      <w:r>
        <w:rPr>
          <w:spacing w:val="-5"/>
        </w:rPr>
        <w:t xml:space="preserve">Рабочий спай </w:t>
      </w:r>
      <w:r>
        <w:rPr>
          <w:i/>
        </w:rPr>
        <w:t xml:space="preserve">2 </w:t>
      </w:r>
      <w:r>
        <w:rPr>
          <w:spacing w:val="-5"/>
        </w:rPr>
        <w:t xml:space="preserve">может иметь контакт </w:t>
      </w:r>
      <w:r>
        <w:t xml:space="preserve">с </w:t>
      </w:r>
      <w:r>
        <w:rPr>
          <w:spacing w:val="-4"/>
        </w:rPr>
        <w:t xml:space="preserve">оболочкой </w:t>
      </w:r>
      <w:r>
        <w:rPr>
          <w:spacing w:val="5"/>
        </w:rPr>
        <w:t xml:space="preserve">(рис. </w:t>
      </w:r>
      <w:r>
        <w:rPr>
          <w:spacing w:val="2"/>
        </w:rPr>
        <w:t xml:space="preserve">10.3, </w:t>
      </w:r>
      <w:r>
        <w:rPr>
          <w:i/>
          <w:spacing w:val="-3"/>
        </w:rPr>
        <w:t xml:space="preserve">б) </w:t>
      </w:r>
      <w:r>
        <w:rPr>
          <w:spacing w:val="-4"/>
        </w:rPr>
        <w:t xml:space="preserve">или </w:t>
      </w:r>
      <w:r>
        <w:rPr>
          <w:spacing w:val="-5"/>
        </w:rPr>
        <w:t xml:space="preserve">изолируется </w:t>
      </w:r>
      <w:r>
        <w:t xml:space="preserve">от </w:t>
      </w:r>
      <w:r>
        <w:rPr>
          <w:spacing w:val="-4"/>
        </w:rPr>
        <w:t xml:space="preserve">нее (рис. 10.3, </w:t>
      </w:r>
      <w:r>
        <w:rPr>
          <w:i/>
          <w:spacing w:val="23"/>
        </w:rPr>
        <w:t xml:space="preserve">в). </w:t>
      </w:r>
      <w:r>
        <w:rPr>
          <w:spacing w:val="-7"/>
        </w:rPr>
        <w:t xml:space="preserve">Оболочку </w:t>
      </w:r>
      <w:r>
        <w:rPr>
          <w:spacing w:val="-8"/>
        </w:rPr>
        <w:t xml:space="preserve">выполняют </w:t>
      </w:r>
      <w:r>
        <w:rPr>
          <w:spacing w:val="-5"/>
        </w:rPr>
        <w:t xml:space="preserve">из </w:t>
      </w:r>
      <w:r>
        <w:rPr>
          <w:spacing w:val="-9"/>
        </w:rPr>
        <w:t>высоколегированной нержавеющей</w:t>
      </w:r>
      <w:r>
        <w:rPr>
          <w:spacing w:val="52"/>
        </w:rPr>
        <w:t xml:space="preserve"> </w:t>
      </w:r>
      <w:r>
        <w:rPr>
          <w:spacing w:val="-7"/>
        </w:rPr>
        <w:t xml:space="preserve">стали </w:t>
      </w:r>
      <w:r>
        <w:t xml:space="preserve">с </w:t>
      </w:r>
      <w:r>
        <w:rPr>
          <w:spacing w:val="-7"/>
        </w:rPr>
        <w:t xml:space="preserve">наружным диаметром 0,5-6 </w:t>
      </w:r>
      <w:r>
        <w:rPr>
          <w:spacing w:val="-6"/>
        </w:rPr>
        <w:t xml:space="preserve">мм, длиной 10-30 </w:t>
      </w:r>
      <w:r>
        <w:rPr>
          <w:spacing w:val="-5"/>
        </w:rPr>
        <w:t xml:space="preserve">м. </w:t>
      </w:r>
      <w:r>
        <w:rPr>
          <w:spacing w:val="-7"/>
        </w:rPr>
        <w:t xml:space="preserve">Благодаря </w:t>
      </w:r>
      <w:r>
        <w:rPr>
          <w:spacing w:val="-8"/>
        </w:rPr>
        <w:t xml:space="preserve">указанным </w:t>
      </w:r>
      <w:r>
        <w:rPr>
          <w:spacing w:val="-7"/>
        </w:rPr>
        <w:t xml:space="preserve">размерам кабельные </w:t>
      </w:r>
      <w:r>
        <w:rPr>
          <w:spacing w:val="-8"/>
        </w:rPr>
        <w:t xml:space="preserve">термоэлектрические термометры являются </w:t>
      </w:r>
      <w:r>
        <w:rPr>
          <w:spacing w:val="-10"/>
        </w:rPr>
        <w:t xml:space="preserve">весьма </w:t>
      </w:r>
      <w:r>
        <w:rPr>
          <w:spacing w:val="-11"/>
        </w:rPr>
        <w:t xml:space="preserve">гибкими </w:t>
      </w:r>
      <w:r>
        <w:rPr>
          <w:spacing w:val="4"/>
        </w:rPr>
        <w:t xml:space="preserve">при </w:t>
      </w:r>
      <w:r>
        <w:rPr>
          <w:spacing w:val="-11"/>
        </w:rPr>
        <w:t xml:space="preserve">достаточной механической прочности. </w:t>
      </w:r>
      <w:r>
        <w:rPr>
          <w:spacing w:val="-9"/>
        </w:rPr>
        <w:t xml:space="preserve">Выпускаемые </w:t>
      </w:r>
      <w:r>
        <w:rPr>
          <w:spacing w:val="-7"/>
        </w:rPr>
        <w:t xml:space="preserve">хромель-алюмелевые </w:t>
      </w:r>
      <w:r>
        <w:t xml:space="preserve">и </w:t>
      </w:r>
      <w:r>
        <w:rPr>
          <w:spacing w:val="-7"/>
        </w:rPr>
        <w:t xml:space="preserve">хромель-копелевые </w:t>
      </w:r>
      <w:r>
        <w:rPr>
          <w:spacing w:val="-6"/>
        </w:rPr>
        <w:t xml:space="preserve">кабельные </w:t>
      </w:r>
      <w:r>
        <w:rPr>
          <w:spacing w:val="-5"/>
        </w:rPr>
        <w:t xml:space="preserve">термометры </w:t>
      </w:r>
      <w:r>
        <w:rPr>
          <w:spacing w:val="-4"/>
        </w:rPr>
        <w:t>можно</w:t>
      </w:r>
      <w:r>
        <w:rPr>
          <w:spacing w:val="62"/>
        </w:rPr>
        <w:t xml:space="preserve"> </w:t>
      </w:r>
      <w:r>
        <w:rPr>
          <w:spacing w:val="-3"/>
        </w:rPr>
        <w:t xml:space="preserve">использовать </w:t>
      </w:r>
      <w:r>
        <w:t xml:space="preserve">в </w:t>
      </w:r>
      <w:r>
        <w:rPr>
          <w:spacing w:val="-4"/>
        </w:rPr>
        <w:t xml:space="preserve">интервале температур </w:t>
      </w:r>
      <w:r>
        <w:t xml:space="preserve">от </w:t>
      </w:r>
      <w:r>
        <w:rPr>
          <w:spacing w:val="-3"/>
        </w:rPr>
        <w:t xml:space="preserve">–50 </w:t>
      </w:r>
      <w:r>
        <w:t xml:space="preserve">до </w:t>
      </w:r>
      <w:r>
        <w:rPr>
          <w:spacing w:val="-5"/>
        </w:rPr>
        <w:t>300</w:t>
      </w:r>
      <w:proofErr w:type="gramStart"/>
      <w:r>
        <w:rPr>
          <w:spacing w:val="-5"/>
        </w:rPr>
        <w:t>°С</w:t>
      </w:r>
      <w:proofErr w:type="gramEnd"/>
      <w:r>
        <w:rPr>
          <w:spacing w:val="-5"/>
        </w:rPr>
        <w:t xml:space="preserve"> </w:t>
      </w:r>
      <w:r>
        <w:rPr>
          <w:spacing w:val="-4"/>
        </w:rPr>
        <w:t xml:space="preserve">при </w:t>
      </w:r>
      <w:r>
        <w:rPr>
          <w:spacing w:val="-7"/>
        </w:rPr>
        <w:t xml:space="preserve">давлении </w:t>
      </w:r>
      <w:r>
        <w:t xml:space="preserve">в </w:t>
      </w:r>
      <w:r>
        <w:rPr>
          <w:spacing w:val="-3"/>
        </w:rPr>
        <w:t xml:space="preserve">40 </w:t>
      </w:r>
      <w:r>
        <w:rPr>
          <w:spacing w:val="-6"/>
        </w:rPr>
        <w:t xml:space="preserve">МПа. Внутрь </w:t>
      </w:r>
      <w:r>
        <w:rPr>
          <w:spacing w:val="-7"/>
        </w:rPr>
        <w:t xml:space="preserve">оболочки кабеля помещены </w:t>
      </w:r>
      <w:r>
        <w:rPr>
          <w:spacing w:val="-3"/>
        </w:rPr>
        <w:t xml:space="preserve">от </w:t>
      </w:r>
      <w:r>
        <w:rPr>
          <w:spacing w:val="-7"/>
        </w:rPr>
        <w:t xml:space="preserve">одного </w:t>
      </w:r>
      <w:r>
        <w:rPr>
          <w:spacing w:val="-4"/>
        </w:rPr>
        <w:t xml:space="preserve">до </w:t>
      </w:r>
      <w:r>
        <w:rPr>
          <w:spacing w:val="-6"/>
        </w:rPr>
        <w:t>трех</w:t>
      </w:r>
      <w:r>
        <w:rPr>
          <w:spacing w:val="-46"/>
        </w:rPr>
        <w:t xml:space="preserve"> </w:t>
      </w:r>
      <w:r>
        <w:rPr>
          <w:spacing w:val="-7"/>
        </w:rPr>
        <w:t>ТЭП.</w:t>
      </w:r>
    </w:p>
    <w:p w:rsidR="00DE5779" w:rsidRDefault="00DE5779" w:rsidP="00DE5779">
      <w:pPr>
        <w:pStyle w:val="a3"/>
        <w:ind w:left="297" w:right="295" w:firstLine="412"/>
        <w:jc w:val="both"/>
      </w:pPr>
      <w:r>
        <w:t>Основной недостаток термопар – значительная инерционность (в обычной арматуре показатель тепловой инерции составляет несколько минут). В настоящее время известны конструкции малоинерционных термопар, у  которых показатель тепловой инерции составляет не более 5</w:t>
      </w:r>
      <w:r>
        <w:rPr>
          <w:spacing w:val="-11"/>
        </w:rPr>
        <w:t xml:space="preserve"> </w:t>
      </w:r>
      <w:r>
        <w:t>с.</w:t>
      </w:r>
    </w:p>
    <w:p w:rsidR="00DE5779" w:rsidRDefault="00DE5779" w:rsidP="00DE5779">
      <w:pPr>
        <w:pStyle w:val="a3"/>
        <w:spacing w:before="185" w:line="322" w:lineRule="exact"/>
        <w:ind w:left="724"/>
      </w:pPr>
      <w:r>
        <w:t>Рекомендуемая литература</w:t>
      </w:r>
    </w:p>
    <w:p w:rsidR="00DE5779" w:rsidRDefault="00DE5779" w:rsidP="00DE5779">
      <w:pPr>
        <w:pStyle w:val="a5"/>
        <w:numPr>
          <w:ilvl w:val="0"/>
          <w:numId w:val="2"/>
        </w:numPr>
        <w:tabs>
          <w:tab w:val="left" w:pos="1003"/>
        </w:tabs>
        <w:ind w:right="425" w:hanging="285"/>
        <w:rPr>
          <w:sz w:val="28"/>
        </w:rPr>
      </w:pPr>
      <w:proofErr w:type="spellStart"/>
      <w:r>
        <w:rPr>
          <w:sz w:val="28"/>
        </w:rPr>
        <w:t>Фарзане</w:t>
      </w:r>
      <w:proofErr w:type="spellEnd"/>
      <w:r>
        <w:rPr>
          <w:sz w:val="28"/>
        </w:rPr>
        <w:t xml:space="preserve"> Н.Г., </w:t>
      </w:r>
      <w:proofErr w:type="spellStart"/>
      <w:r>
        <w:rPr>
          <w:sz w:val="28"/>
        </w:rPr>
        <w:t>Илясов</w:t>
      </w:r>
      <w:proofErr w:type="spellEnd"/>
      <w:r>
        <w:rPr>
          <w:sz w:val="28"/>
        </w:rPr>
        <w:t xml:space="preserve"> Л.В., </w:t>
      </w:r>
      <w:proofErr w:type="spellStart"/>
      <w:r>
        <w:rPr>
          <w:sz w:val="28"/>
        </w:rPr>
        <w:t>Азим</w:t>
      </w:r>
      <w:proofErr w:type="spellEnd"/>
      <w:r>
        <w:rPr>
          <w:sz w:val="28"/>
        </w:rPr>
        <w:t xml:space="preserve">-заде А.Ю. Технологические </w:t>
      </w:r>
      <w:proofErr w:type="spellStart"/>
      <w:proofErr w:type="gramStart"/>
      <w:r>
        <w:rPr>
          <w:sz w:val="28"/>
        </w:rPr>
        <w:t>измере-ния</w:t>
      </w:r>
      <w:proofErr w:type="spellEnd"/>
      <w:proofErr w:type="gramEnd"/>
      <w:r>
        <w:rPr>
          <w:sz w:val="28"/>
        </w:rPr>
        <w:t xml:space="preserve"> и приборы: </w:t>
      </w:r>
      <w:proofErr w:type="spellStart"/>
      <w:r>
        <w:rPr>
          <w:sz w:val="28"/>
        </w:rPr>
        <w:t>Учеб</w:t>
      </w:r>
      <w:proofErr w:type="gramStart"/>
      <w:r>
        <w:rPr>
          <w:sz w:val="28"/>
        </w:rPr>
        <w:t>.д</w:t>
      </w:r>
      <w:proofErr w:type="gramEnd"/>
      <w:r>
        <w:rPr>
          <w:sz w:val="28"/>
        </w:rPr>
        <w:t>ля</w:t>
      </w:r>
      <w:proofErr w:type="spellEnd"/>
      <w:r>
        <w:rPr>
          <w:sz w:val="28"/>
        </w:rPr>
        <w:t xml:space="preserve"> ВУЗов. – М.: </w:t>
      </w:r>
      <w:proofErr w:type="spellStart"/>
      <w:r>
        <w:rPr>
          <w:sz w:val="28"/>
        </w:rPr>
        <w:t>Высш.шк</w:t>
      </w:r>
      <w:proofErr w:type="spellEnd"/>
      <w:r>
        <w:rPr>
          <w:sz w:val="28"/>
        </w:rPr>
        <w:t>., 1989.</w:t>
      </w:r>
      <w:r>
        <w:rPr>
          <w:spacing w:val="-6"/>
          <w:sz w:val="28"/>
        </w:rPr>
        <w:t xml:space="preserve"> </w:t>
      </w:r>
      <w:r>
        <w:rPr>
          <w:sz w:val="28"/>
        </w:rPr>
        <w:t>с.143-204.</w:t>
      </w:r>
    </w:p>
    <w:p w:rsidR="00DE5779" w:rsidRDefault="00DE5779" w:rsidP="00DE5779">
      <w:pPr>
        <w:pStyle w:val="a5"/>
        <w:numPr>
          <w:ilvl w:val="0"/>
          <w:numId w:val="2"/>
        </w:numPr>
        <w:tabs>
          <w:tab w:val="left" w:pos="1004"/>
        </w:tabs>
        <w:ind w:left="1006" w:right="515" w:hanging="283"/>
        <w:rPr>
          <w:sz w:val="28"/>
        </w:rPr>
      </w:pPr>
      <w:r>
        <w:rPr>
          <w:sz w:val="28"/>
        </w:rPr>
        <w:t xml:space="preserve">Справочник по средствам автоматики / </w:t>
      </w:r>
      <w:proofErr w:type="spellStart"/>
      <w:r>
        <w:rPr>
          <w:sz w:val="28"/>
        </w:rPr>
        <w:t>Б.И.Филиппович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А.П.Шорыгин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В.А.Царьков</w:t>
      </w:r>
      <w:proofErr w:type="spellEnd"/>
      <w:r>
        <w:rPr>
          <w:sz w:val="28"/>
        </w:rPr>
        <w:t xml:space="preserve"> и др.; Под ред. </w:t>
      </w:r>
      <w:proofErr w:type="spellStart"/>
      <w:r>
        <w:rPr>
          <w:sz w:val="28"/>
        </w:rPr>
        <w:t>В.Э.Низэ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И.В.Антика</w:t>
      </w:r>
      <w:proofErr w:type="spellEnd"/>
      <w:r>
        <w:rPr>
          <w:sz w:val="28"/>
        </w:rPr>
        <w:t xml:space="preserve">. – М.: </w:t>
      </w:r>
      <w:proofErr w:type="spellStart"/>
      <w:r>
        <w:rPr>
          <w:sz w:val="28"/>
        </w:rPr>
        <w:t>Энергоатомиздат</w:t>
      </w:r>
      <w:proofErr w:type="spellEnd"/>
      <w:r>
        <w:rPr>
          <w:sz w:val="28"/>
        </w:rPr>
        <w:t>, 1983. с.56, 60, 84-90, 133,</w:t>
      </w:r>
      <w:r>
        <w:rPr>
          <w:spacing w:val="-10"/>
          <w:sz w:val="28"/>
        </w:rPr>
        <w:t xml:space="preserve"> </w:t>
      </w:r>
      <w:r>
        <w:rPr>
          <w:sz w:val="28"/>
        </w:rPr>
        <w:t>136-138.</w:t>
      </w:r>
    </w:p>
    <w:p w:rsidR="00DE5779" w:rsidRDefault="00DE5779" w:rsidP="00DE5779">
      <w:pPr>
        <w:pStyle w:val="a5"/>
        <w:numPr>
          <w:ilvl w:val="0"/>
          <w:numId w:val="2"/>
        </w:numPr>
        <w:tabs>
          <w:tab w:val="left" w:pos="1004"/>
        </w:tabs>
        <w:ind w:left="1006" w:right="454" w:hanging="283"/>
        <w:rPr>
          <w:sz w:val="28"/>
        </w:rPr>
      </w:pPr>
      <w:r>
        <w:rPr>
          <w:sz w:val="28"/>
        </w:rPr>
        <w:t xml:space="preserve">Промышленные приборы и средства автоматизации: Справочник / В.Я. Баранов, Т.Х. </w:t>
      </w:r>
      <w:proofErr w:type="spellStart"/>
      <w:r>
        <w:rPr>
          <w:sz w:val="28"/>
        </w:rPr>
        <w:t>Безновская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В.А.Бек</w:t>
      </w:r>
      <w:proofErr w:type="spellEnd"/>
      <w:r>
        <w:rPr>
          <w:sz w:val="28"/>
        </w:rPr>
        <w:t xml:space="preserve"> и др./ Под общ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>ед. В.В. Черенкова. – Л.: Машиностроение, 1987. с.35-76, 424-441,</w:t>
      </w:r>
      <w:r>
        <w:rPr>
          <w:spacing w:val="-9"/>
          <w:sz w:val="28"/>
        </w:rPr>
        <w:t xml:space="preserve"> </w:t>
      </w:r>
      <w:r>
        <w:rPr>
          <w:sz w:val="28"/>
        </w:rPr>
        <w:t>483-490.</w:t>
      </w:r>
    </w:p>
    <w:p w:rsidR="00DE5779" w:rsidRDefault="00DE5779" w:rsidP="00DE5779">
      <w:pPr>
        <w:pStyle w:val="a5"/>
        <w:numPr>
          <w:ilvl w:val="0"/>
          <w:numId w:val="2"/>
        </w:numPr>
        <w:tabs>
          <w:tab w:val="left" w:pos="1004"/>
        </w:tabs>
        <w:spacing w:line="322" w:lineRule="exact"/>
        <w:ind w:left="1003" w:hanging="281"/>
        <w:rPr>
          <w:sz w:val="28"/>
        </w:rPr>
      </w:pPr>
      <w:proofErr w:type="spellStart"/>
      <w:r>
        <w:rPr>
          <w:sz w:val="28"/>
        </w:rPr>
        <w:t>Болтон</w:t>
      </w:r>
      <w:proofErr w:type="spellEnd"/>
      <w:r>
        <w:rPr>
          <w:sz w:val="28"/>
        </w:rPr>
        <w:t xml:space="preserve"> У. Карманный справочник инженера-метролога / Пер. с англ.</w:t>
      </w:r>
      <w:r>
        <w:rPr>
          <w:spacing w:val="-18"/>
          <w:sz w:val="28"/>
        </w:rPr>
        <w:t xml:space="preserve"> </w:t>
      </w:r>
      <w:r>
        <w:rPr>
          <w:sz w:val="28"/>
        </w:rPr>
        <w:t>–</w:t>
      </w:r>
    </w:p>
    <w:p w:rsidR="00DE5779" w:rsidRDefault="00DE5779" w:rsidP="00DE5779">
      <w:pPr>
        <w:pStyle w:val="a3"/>
        <w:spacing w:line="322" w:lineRule="exact"/>
        <w:ind w:left="1006"/>
      </w:pPr>
      <w:r>
        <w:t>М.: Издательский дом «</w:t>
      </w:r>
      <w:proofErr w:type="spellStart"/>
      <w:r>
        <w:t>Додэка</w:t>
      </w:r>
      <w:proofErr w:type="spellEnd"/>
      <w:r>
        <w:t>-</w:t>
      </w:r>
      <w:proofErr w:type="gramStart"/>
      <w:r>
        <w:t>XXI</w:t>
      </w:r>
      <w:proofErr w:type="gramEnd"/>
      <w:r>
        <w:t>», 2002. С.79-83, 320-331.</w:t>
      </w:r>
    </w:p>
    <w:p w:rsidR="00DE5779" w:rsidRDefault="00DE5779" w:rsidP="00DE5779">
      <w:pPr>
        <w:pStyle w:val="a5"/>
        <w:numPr>
          <w:ilvl w:val="0"/>
          <w:numId w:val="2"/>
        </w:numPr>
        <w:tabs>
          <w:tab w:val="left" w:pos="1003"/>
        </w:tabs>
        <w:ind w:left="1005" w:right="812" w:hanging="283"/>
        <w:rPr>
          <w:sz w:val="28"/>
        </w:rPr>
      </w:pPr>
      <w:r>
        <w:rPr>
          <w:sz w:val="28"/>
        </w:rPr>
        <w:t>Гарсия В. Измерение температуры: теория и практика // Современные технологии автоматизации. –1999. – № 1. –</w:t>
      </w:r>
      <w:r>
        <w:rPr>
          <w:spacing w:val="-10"/>
          <w:sz w:val="28"/>
        </w:rPr>
        <w:t xml:space="preserve"> </w:t>
      </w:r>
      <w:r>
        <w:rPr>
          <w:sz w:val="28"/>
        </w:rPr>
        <w:t>С.82-87.</w:t>
      </w:r>
    </w:p>
    <w:p w:rsidR="00DE5779" w:rsidRDefault="00DE5779" w:rsidP="00DE5779">
      <w:pPr>
        <w:pStyle w:val="a5"/>
        <w:numPr>
          <w:ilvl w:val="0"/>
          <w:numId w:val="2"/>
        </w:numPr>
        <w:tabs>
          <w:tab w:val="left" w:pos="1003"/>
        </w:tabs>
        <w:ind w:left="1002" w:hanging="281"/>
        <w:rPr>
          <w:sz w:val="28"/>
        </w:rPr>
      </w:pPr>
      <w:r>
        <w:rPr>
          <w:sz w:val="28"/>
        </w:rPr>
        <w:t>Эм Г.А. Элементы систем автоматики: Учеб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п</w:t>
      </w:r>
      <w:proofErr w:type="gramEnd"/>
      <w:r>
        <w:rPr>
          <w:sz w:val="28"/>
        </w:rPr>
        <w:t>особие. –</w:t>
      </w:r>
      <w:r>
        <w:rPr>
          <w:spacing w:val="-12"/>
          <w:sz w:val="28"/>
        </w:rPr>
        <w:t xml:space="preserve"> </w:t>
      </w:r>
      <w:r>
        <w:rPr>
          <w:sz w:val="28"/>
        </w:rPr>
        <w:t>Караганда,</w:t>
      </w:r>
    </w:p>
    <w:p w:rsidR="00DE5779" w:rsidRDefault="00DE5779" w:rsidP="00DE5779">
      <w:pPr>
        <w:rPr>
          <w:sz w:val="28"/>
        </w:rPr>
        <w:sectPr w:rsidR="00DE5779">
          <w:pgSz w:w="11910" w:h="16840"/>
          <w:pgMar w:top="1060" w:right="560" w:bottom="280" w:left="1120" w:header="720" w:footer="720" w:gutter="0"/>
          <w:cols w:space="720"/>
        </w:sectPr>
      </w:pPr>
    </w:p>
    <w:p w:rsidR="00DE5779" w:rsidRDefault="00DE5779" w:rsidP="00DE5779">
      <w:pPr>
        <w:pStyle w:val="a3"/>
        <w:spacing w:before="70"/>
        <w:ind w:left="1007"/>
      </w:pPr>
      <w:proofErr w:type="spellStart"/>
      <w:r>
        <w:t>КарГТУ</w:t>
      </w:r>
      <w:proofErr w:type="spellEnd"/>
      <w:r>
        <w:t>, 2007. С.36-49.</w:t>
      </w:r>
    </w:p>
    <w:p w:rsidR="00DE5779" w:rsidRDefault="00DE5779" w:rsidP="00DE5779">
      <w:pPr>
        <w:pStyle w:val="a3"/>
        <w:spacing w:before="185" w:line="322" w:lineRule="exact"/>
        <w:ind w:left="724"/>
      </w:pPr>
      <w:r>
        <w:t>Контрольные задания для СРС [1-6]</w:t>
      </w:r>
    </w:p>
    <w:p w:rsidR="00DE5779" w:rsidRDefault="00DE5779" w:rsidP="00DE5779">
      <w:pPr>
        <w:pStyle w:val="a5"/>
        <w:numPr>
          <w:ilvl w:val="0"/>
          <w:numId w:val="1"/>
        </w:numPr>
        <w:tabs>
          <w:tab w:val="left" w:pos="1004"/>
        </w:tabs>
        <w:spacing w:line="322" w:lineRule="exact"/>
        <w:rPr>
          <w:sz w:val="28"/>
        </w:rPr>
      </w:pPr>
      <w:r>
        <w:rPr>
          <w:sz w:val="28"/>
        </w:rPr>
        <w:t>Термометры сопротивления и их</w:t>
      </w:r>
      <w:r>
        <w:rPr>
          <w:spacing w:val="-8"/>
          <w:sz w:val="28"/>
        </w:rPr>
        <w:t xml:space="preserve"> </w:t>
      </w:r>
      <w:r>
        <w:rPr>
          <w:sz w:val="28"/>
        </w:rPr>
        <w:t>характеристики</w:t>
      </w:r>
    </w:p>
    <w:p w:rsidR="00DE5779" w:rsidRDefault="00DE5779" w:rsidP="00DE5779">
      <w:pPr>
        <w:pStyle w:val="a5"/>
        <w:numPr>
          <w:ilvl w:val="0"/>
          <w:numId w:val="1"/>
        </w:numPr>
        <w:tabs>
          <w:tab w:val="left" w:pos="1004"/>
        </w:tabs>
        <w:rPr>
          <w:sz w:val="28"/>
        </w:rPr>
      </w:pPr>
      <w:r>
        <w:rPr>
          <w:sz w:val="28"/>
        </w:rPr>
        <w:t>Термоэлектрические преобразователи и их</w:t>
      </w:r>
      <w:r>
        <w:rPr>
          <w:spacing w:val="-10"/>
          <w:sz w:val="28"/>
        </w:rPr>
        <w:t xml:space="preserve"> </w:t>
      </w:r>
      <w:r>
        <w:rPr>
          <w:sz w:val="28"/>
        </w:rPr>
        <w:t>характеристики</w:t>
      </w:r>
    </w:p>
    <w:p w:rsidR="00DE5779" w:rsidRDefault="00DE5779" w:rsidP="00DE5779">
      <w:pPr>
        <w:pStyle w:val="a3"/>
        <w:spacing w:before="3"/>
        <w:ind w:left="0"/>
      </w:pPr>
    </w:p>
    <w:p w:rsidR="00336162" w:rsidRDefault="00336162">
      <w:bookmarkStart w:id="0" w:name="_GoBack"/>
      <w:bookmarkEnd w:id="0"/>
    </w:p>
    <w:sectPr w:rsidR="00336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227E6"/>
    <w:multiLevelType w:val="hybridMultilevel"/>
    <w:tmpl w:val="D1485E28"/>
    <w:lvl w:ilvl="0" w:tplc="A044CEC4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D982282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3468FDE8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78EA3DC2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C2CEF6AC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DF5ECAC2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061A867A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8904EA46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0464B72A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abstractNum w:abstractNumId="1">
    <w:nsid w:val="23F76433"/>
    <w:multiLevelType w:val="hybridMultilevel"/>
    <w:tmpl w:val="86284870"/>
    <w:lvl w:ilvl="0" w:tplc="413AC350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DD62416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BAAE2036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1BE457EE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D80CFBD2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3CEC811A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3D22B36E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229ACC22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E65E39A2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abstractNum w:abstractNumId="2">
    <w:nsid w:val="2F3D7FA6"/>
    <w:multiLevelType w:val="hybridMultilevel"/>
    <w:tmpl w:val="CC428158"/>
    <w:lvl w:ilvl="0" w:tplc="8E6895FC">
      <w:start w:val="1"/>
      <w:numFmt w:val="decimal"/>
      <w:lvlText w:val="%1."/>
      <w:lvlJc w:val="left"/>
      <w:pPr>
        <w:ind w:left="1007" w:hanging="280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7DD4D4CE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613A5C30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1436E016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29E0D5D4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9E56C6AE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B1DA6B22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5DFE57E6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81FE8F6C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abstractNum w:abstractNumId="3">
    <w:nsid w:val="5B4116D0"/>
    <w:multiLevelType w:val="hybridMultilevel"/>
    <w:tmpl w:val="9A067F2A"/>
    <w:lvl w:ilvl="0" w:tplc="E262511E">
      <w:start w:val="1"/>
      <w:numFmt w:val="decimal"/>
      <w:lvlText w:val="%1."/>
      <w:lvlJc w:val="left"/>
      <w:pPr>
        <w:ind w:left="298" w:hanging="320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6CA1E4A">
      <w:numFmt w:val="bullet"/>
      <w:lvlText w:val="•"/>
      <w:lvlJc w:val="left"/>
      <w:pPr>
        <w:ind w:left="1292" w:hanging="320"/>
      </w:pPr>
      <w:rPr>
        <w:rFonts w:hint="default"/>
        <w:lang w:val="ru-RU" w:eastAsia="en-US" w:bidi="ar-SA"/>
      </w:rPr>
    </w:lvl>
    <w:lvl w:ilvl="2" w:tplc="69AEBB6A">
      <w:numFmt w:val="bullet"/>
      <w:lvlText w:val="•"/>
      <w:lvlJc w:val="left"/>
      <w:pPr>
        <w:ind w:left="2284" w:hanging="320"/>
      </w:pPr>
      <w:rPr>
        <w:rFonts w:hint="default"/>
        <w:lang w:val="ru-RU" w:eastAsia="en-US" w:bidi="ar-SA"/>
      </w:rPr>
    </w:lvl>
    <w:lvl w:ilvl="3" w:tplc="4F5A8E28">
      <w:numFmt w:val="bullet"/>
      <w:lvlText w:val="•"/>
      <w:lvlJc w:val="left"/>
      <w:pPr>
        <w:ind w:left="3277" w:hanging="320"/>
      </w:pPr>
      <w:rPr>
        <w:rFonts w:hint="default"/>
        <w:lang w:val="ru-RU" w:eastAsia="en-US" w:bidi="ar-SA"/>
      </w:rPr>
    </w:lvl>
    <w:lvl w:ilvl="4" w:tplc="35429C16">
      <w:numFmt w:val="bullet"/>
      <w:lvlText w:val="•"/>
      <w:lvlJc w:val="left"/>
      <w:pPr>
        <w:ind w:left="4269" w:hanging="320"/>
      </w:pPr>
      <w:rPr>
        <w:rFonts w:hint="default"/>
        <w:lang w:val="ru-RU" w:eastAsia="en-US" w:bidi="ar-SA"/>
      </w:rPr>
    </w:lvl>
    <w:lvl w:ilvl="5" w:tplc="7C10DFAC">
      <w:numFmt w:val="bullet"/>
      <w:lvlText w:val="•"/>
      <w:lvlJc w:val="left"/>
      <w:pPr>
        <w:ind w:left="5262" w:hanging="320"/>
      </w:pPr>
      <w:rPr>
        <w:rFonts w:hint="default"/>
        <w:lang w:val="ru-RU" w:eastAsia="en-US" w:bidi="ar-SA"/>
      </w:rPr>
    </w:lvl>
    <w:lvl w:ilvl="6" w:tplc="46909570">
      <w:numFmt w:val="bullet"/>
      <w:lvlText w:val="•"/>
      <w:lvlJc w:val="left"/>
      <w:pPr>
        <w:ind w:left="6254" w:hanging="320"/>
      </w:pPr>
      <w:rPr>
        <w:rFonts w:hint="default"/>
        <w:lang w:val="ru-RU" w:eastAsia="en-US" w:bidi="ar-SA"/>
      </w:rPr>
    </w:lvl>
    <w:lvl w:ilvl="7" w:tplc="4E0EC38C">
      <w:numFmt w:val="bullet"/>
      <w:lvlText w:val="•"/>
      <w:lvlJc w:val="left"/>
      <w:pPr>
        <w:ind w:left="7247" w:hanging="320"/>
      </w:pPr>
      <w:rPr>
        <w:rFonts w:hint="default"/>
        <w:lang w:val="ru-RU" w:eastAsia="en-US" w:bidi="ar-SA"/>
      </w:rPr>
    </w:lvl>
    <w:lvl w:ilvl="8" w:tplc="78025DEA">
      <w:numFmt w:val="bullet"/>
      <w:lvlText w:val="•"/>
      <w:lvlJc w:val="left"/>
      <w:pPr>
        <w:ind w:left="8239" w:hanging="32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555"/>
    <w:rsid w:val="00294555"/>
    <w:rsid w:val="00336162"/>
    <w:rsid w:val="00DE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E577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DE5779"/>
    <w:pPr>
      <w:ind w:left="724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DE5779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DE577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E5779"/>
    <w:pPr>
      <w:ind w:left="298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E577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DE5779"/>
    <w:pPr>
      <w:ind w:left="298" w:hanging="361"/>
    </w:pPr>
  </w:style>
  <w:style w:type="paragraph" w:customStyle="1" w:styleId="TableParagraph">
    <w:name w:val="Table Paragraph"/>
    <w:basedOn w:val="a"/>
    <w:uiPriority w:val="1"/>
    <w:qFormat/>
    <w:rsid w:val="00DE57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E577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DE5779"/>
    <w:pPr>
      <w:ind w:left="724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DE5779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DE577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E5779"/>
    <w:pPr>
      <w:ind w:left="298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E577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DE5779"/>
    <w:pPr>
      <w:ind w:left="298" w:hanging="361"/>
    </w:pPr>
  </w:style>
  <w:style w:type="paragraph" w:customStyle="1" w:styleId="TableParagraph">
    <w:name w:val="Table Paragraph"/>
    <w:basedOn w:val="a"/>
    <w:uiPriority w:val="1"/>
    <w:qFormat/>
    <w:rsid w:val="00DE57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1485</Words>
  <Characters>8469</Characters>
  <Application>Microsoft Office Word</Application>
  <DocSecurity>0</DocSecurity>
  <Lines>70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Тема 10 Датчики температуры</vt:lpstr>
    </vt:vector>
  </TitlesOfParts>
  <Company/>
  <LinksUpToDate>false</LinksUpToDate>
  <CharactersWithSpaces>9935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2020-11-01T07:00:00Z</dcterms:created>
  <dcterms:modified xsi:type="dcterms:W3CDTF">2020-11-01T07:00:00Z</dcterms:modified>
</cp:coreProperties>
</file>